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D02" w:rsidRDefault="00F15D02" w:rsidP="0090417A">
      <w:pPr>
        <w:autoSpaceDE w:val="0"/>
        <w:autoSpaceDN w:val="0"/>
        <w:adjustRightInd w:val="0"/>
        <w:spacing w:line="240" w:lineRule="auto"/>
        <w:ind w:left="4962" w:right="0" w:firstLine="0"/>
        <w:contextualSpacing/>
        <w:jc w:val="right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D468C1" w:rsidRDefault="00D468C1" w:rsidP="0090417A">
      <w:pPr>
        <w:autoSpaceDE w:val="0"/>
        <w:autoSpaceDN w:val="0"/>
        <w:adjustRightInd w:val="0"/>
        <w:spacing w:line="240" w:lineRule="auto"/>
        <w:ind w:left="4962" w:right="0" w:firstLine="0"/>
        <w:contextualSpacing/>
        <w:jc w:val="right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0701A7" w:rsidRPr="0028207F" w:rsidRDefault="000701A7" w:rsidP="000701A7">
      <w:pPr>
        <w:ind w:left="4962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8207F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0701A7" w:rsidRPr="0028207F" w:rsidRDefault="000701A7" w:rsidP="000701A7">
      <w:pPr>
        <w:jc w:val="right"/>
        <w:rPr>
          <w:rFonts w:ascii="Times New Roman" w:hAnsi="Times New Roman"/>
          <w:sz w:val="24"/>
          <w:szCs w:val="24"/>
        </w:rPr>
      </w:pPr>
      <w:r w:rsidRPr="0028207F">
        <w:rPr>
          <w:rFonts w:ascii="Times New Roman" w:hAnsi="Times New Roman"/>
          <w:sz w:val="24"/>
          <w:szCs w:val="24"/>
        </w:rPr>
        <w:t xml:space="preserve">к </w:t>
      </w:r>
      <w:r w:rsidR="00F81C26">
        <w:rPr>
          <w:rFonts w:ascii="Times New Roman" w:hAnsi="Times New Roman"/>
          <w:sz w:val="24"/>
          <w:szCs w:val="24"/>
        </w:rPr>
        <w:t xml:space="preserve">постановлению администрации </w:t>
      </w:r>
    </w:p>
    <w:p w:rsidR="00E3449C" w:rsidRDefault="00787FF3" w:rsidP="000701A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EB5631" w:rsidRDefault="00787FF3" w:rsidP="000701A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«Поселок Нижний Баскунчак»</w:t>
      </w:r>
      <w:r w:rsidR="000701A7" w:rsidRPr="0028207F">
        <w:rPr>
          <w:rFonts w:ascii="Times New Roman" w:hAnsi="Times New Roman"/>
          <w:sz w:val="24"/>
          <w:szCs w:val="24"/>
        </w:rPr>
        <w:t xml:space="preserve"> </w:t>
      </w:r>
    </w:p>
    <w:p w:rsidR="000701A7" w:rsidRPr="0028207F" w:rsidRDefault="000701A7" w:rsidP="000701A7">
      <w:pPr>
        <w:keepNext/>
        <w:keepLines/>
        <w:contextualSpacing/>
        <w:jc w:val="right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  <w:r w:rsidRPr="0028207F">
        <w:rPr>
          <w:rFonts w:ascii="Times New Roman" w:hAnsi="Times New Roman"/>
          <w:sz w:val="24"/>
          <w:szCs w:val="24"/>
        </w:rPr>
        <w:t xml:space="preserve">от </w:t>
      </w:r>
      <w:r w:rsidR="00D468C1">
        <w:rPr>
          <w:rFonts w:ascii="Times New Roman" w:hAnsi="Times New Roman"/>
          <w:sz w:val="24"/>
          <w:szCs w:val="24"/>
        </w:rPr>
        <w:t>12.07.2022</w:t>
      </w:r>
      <w:r w:rsidRPr="0028207F">
        <w:rPr>
          <w:rFonts w:ascii="Times New Roman" w:hAnsi="Times New Roman"/>
          <w:sz w:val="24"/>
          <w:szCs w:val="24"/>
        </w:rPr>
        <w:t xml:space="preserve"> №</w:t>
      </w:r>
      <w:r w:rsidR="00D468C1">
        <w:rPr>
          <w:rFonts w:ascii="Times New Roman" w:hAnsi="Times New Roman"/>
          <w:sz w:val="24"/>
          <w:szCs w:val="24"/>
        </w:rPr>
        <w:t xml:space="preserve"> 65А</w:t>
      </w:r>
    </w:p>
    <w:p w:rsidR="00F15D02" w:rsidRPr="0090417A" w:rsidRDefault="00F15D02" w:rsidP="0090417A">
      <w:pPr>
        <w:pStyle w:val="afff5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90417A">
      <w:pPr>
        <w:tabs>
          <w:tab w:val="left" w:pos="-1276"/>
          <w:tab w:val="left" w:pos="9354"/>
        </w:tabs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Default="00F15D02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8B6FE7" w:rsidRDefault="008B6FE7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8B6FE7" w:rsidRDefault="008B6FE7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Default="00F15D02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B23D14" w:rsidRDefault="00B23D14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</w:p>
    <w:p w:rsidR="00F15D02" w:rsidRPr="0090417A" w:rsidRDefault="00F15D02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программа комплексного развития</w:t>
      </w:r>
    </w:p>
    <w:p w:rsidR="00F15D02" w:rsidRPr="0090417A" w:rsidRDefault="00F15D02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систем коммунальной инфраструктуры</w:t>
      </w:r>
    </w:p>
    <w:p w:rsidR="00E3449C" w:rsidRDefault="00787FF3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муниципального образования </w:t>
      </w:r>
    </w:p>
    <w:p w:rsidR="00F15D02" w:rsidRPr="0090417A" w:rsidRDefault="00787FF3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«Поселок Нижний Баскунчак»</w:t>
      </w:r>
    </w:p>
    <w:p w:rsidR="00F15D02" w:rsidRPr="0090417A" w:rsidRDefault="00271A7A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Ахтубинского района</w:t>
      </w:r>
      <w:r w:rsidR="00F15D02"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</w:t>
      </w:r>
    </w:p>
    <w:p w:rsidR="00F15D02" w:rsidRPr="0090417A" w:rsidRDefault="00271A7A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Астраханской области</w:t>
      </w:r>
    </w:p>
    <w:p w:rsidR="00F15D02" w:rsidRPr="0090417A" w:rsidRDefault="00F15D02" w:rsidP="0090417A">
      <w:pPr>
        <w:keepNext/>
        <w:keepLines/>
        <w:widowControl w:val="0"/>
        <w:adjustRightInd w:val="0"/>
        <w:spacing w:line="360" w:lineRule="auto"/>
        <w:ind w:left="0" w:right="0" w:firstLine="0"/>
        <w:jc w:val="center"/>
        <w:textAlignment w:val="baseline"/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</w:pP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НА ПЕРИОД С </w:t>
      </w:r>
      <w:r w:rsidR="00E3449C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2022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ПО </w:t>
      </w:r>
      <w:r w:rsidR="00E3449C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>2027</w:t>
      </w:r>
      <w:r w:rsidRPr="0090417A">
        <w:rPr>
          <w:rFonts w:ascii="Times New Roman" w:eastAsia="Microsoft YaHei" w:hAnsi="Times New Roman" w:cs="Times New Roman"/>
          <w:b/>
          <w:bCs/>
          <w:caps/>
          <w:kern w:val="28"/>
          <w:sz w:val="28"/>
          <w:szCs w:val="28"/>
        </w:rPr>
        <w:t xml:space="preserve"> годы</w:t>
      </w: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Pr="0090417A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15D02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9041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90417A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072"/>
        <w:gridCol w:w="709"/>
      </w:tblGrid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3B156F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программы комплексного развития систем коммунальной инфраструктуры </w:t>
            </w:r>
            <w:r w:rsidR="00787FF3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муниципального образования «Поселок Нижний Баскунчак»</w:t>
            </w:r>
            <w:r w:rsidRPr="009041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271A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Ахтубинского района</w:t>
            </w:r>
            <w:r w:rsidRPr="009041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271A7A"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Астраханской области</w:t>
            </w:r>
            <w:r w:rsidRPr="0090417A">
              <w:rPr>
                <w:rFonts w:ascii="Times New Roman" w:eastAsia="Microsoft YaHei" w:hAnsi="Times New Roman" w:cs="Times New Roman"/>
                <w:kern w:val="28"/>
                <w:sz w:val="27"/>
                <w:szCs w:val="27"/>
              </w:rPr>
              <w:t xml:space="preserve"> на период с </w:t>
            </w:r>
            <w:r w:rsidR="00E3449C">
              <w:rPr>
                <w:rFonts w:ascii="Times New Roman" w:eastAsia="Microsoft YaHei" w:hAnsi="Times New Roman" w:cs="Times New Roman"/>
                <w:kern w:val="28"/>
                <w:sz w:val="27"/>
                <w:szCs w:val="27"/>
              </w:rPr>
              <w:t>2022</w:t>
            </w:r>
            <w:r w:rsidRPr="0090417A">
              <w:rPr>
                <w:rFonts w:ascii="Times New Roman" w:eastAsia="Microsoft YaHei" w:hAnsi="Times New Roman" w:cs="Times New Roman"/>
                <w:kern w:val="28"/>
                <w:sz w:val="27"/>
                <w:szCs w:val="27"/>
              </w:rPr>
              <w:t xml:space="preserve"> по </w:t>
            </w:r>
            <w:r w:rsidR="00E3449C">
              <w:rPr>
                <w:rFonts w:ascii="Times New Roman" w:eastAsia="Microsoft YaHei" w:hAnsi="Times New Roman" w:cs="Times New Roman"/>
                <w:kern w:val="28"/>
                <w:sz w:val="27"/>
                <w:szCs w:val="27"/>
              </w:rPr>
              <w:t>2027</w:t>
            </w:r>
            <w:r w:rsidRPr="0090417A">
              <w:rPr>
                <w:rFonts w:ascii="Times New Roman" w:eastAsia="Microsoft YaHei" w:hAnsi="Times New Roman" w:cs="Times New Roman"/>
                <w:kern w:val="28"/>
                <w:sz w:val="27"/>
                <w:szCs w:val="27"/>
              </w:rPr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8B6FE7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2. Характеристика существующего состояния коммунальной инфраструктуры </w:t>
            </w:r>
            <w:r w:rsidR="00787FF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«Поселок Нижний Баскунчак»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A7A">
              <w:rPr>
                <w:rFonts w:ascii="Times New Roman" w:hAnsi="Times New Roman" w:cs="Times New Roman"/>
                <w:sz w:val="28"/>
                <w:szCs w:val="28"/>
              </w:rPr>
              <w:t>Ахтубинского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теплоснабжения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электроснабжения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существующего состояния систем газоснабжения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существующей системы сбора и вывоза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3. Перспективы развития </w:t>
            </w:r>
            <w:r w:rsidR="00787FF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«Поселок Нижний Баскунчак»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и прогноз спроса на коммунальные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Общие 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13359E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Динамика и прогноз численности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застройки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 Прогнозируемый спрос на коммунальные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 Перечень мероприятий и целевых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15D02" w:rsidRPr="0090417A" w:rsidTr="00637E6E">
        <w:trPr>
          <w:trHeight w:val="37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F15D0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Целевые показатели развития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F15D02" w:rsidP="00C32C1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ОБОСНОВЫВАЮЩИЙ МАТЕРИАЛ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0E1E6A" w:rsidP="00C32C18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F15D02" w:rsidRPr="0090417A" w:rsidTr="0063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D02" w:rsidRPr="0090417A" w:rsidRDefault="00F15D02" w:rsidP="0085356B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301"/>
              </w:tabs>
              <w:spacing w:line="240" w:lineRule="auto"/>
              <w:ind w:left="0" w:hanging="36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Обоснование прогнозируемого спроса на коммунальные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8B6FE7">
            <w:pPr>
              <w:shd w:val="clear" w:color="auto" w:fill="FFFFFF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2.Обоснование целевых показателей  комплексного развития коммунальной инфраструктуры, а так же мероприятий, входящих в план застройки </w:t>
            </w:r>
            <w:r w:rsidR="00787FF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«Поселок Нижний Баскунчак»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3.Характеристика  состояния и проблем системы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pStyle w:val="1f4"/>
              <w:spacing w:before="0" w:line="240" w:lineRule="auto"/>
              <w:ind w:left="0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 Водоотведение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Сбор и вывоз ТКО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32C1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C32C18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32C1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5.Обоснование целевых показателей развития систем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C32C18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32C1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6.Перечень инвестиционных проектов в отношении соответствующей системы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C32C18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32C1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7.Предложения по организации реализации инвестиционных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C32C18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32C1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8.Обоснование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C32C18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bookmarkStart w:id="0" w:name="_GoBack"/>
            <w:bookmarkEnd w:id="0"/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C32C1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9.Результаты оценки совокупного  платежа граждан за коммунальные услуги на соответствие критериям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C32C18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10.Прогнозируемые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15D02" w:rsidRPr="0090417A" w:rsidTr="00637E6E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D02" w:rsidRPr="0090417A" w:rsidRDefault="00F15D02" w:rsidP="009041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11.Управление программой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5D02" w:rsidRPr="0090417A" w:rsidRDefault="000E1E6A" w:rsidP="0090417A">
            <w:pPr>
              <w:shd w:val="clear" w:color="auto" w:fill="FFFFFF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:rsidR="00F15D02" w:rsidRPr="0090417A" w:rsidRDefault="00F15D02" w:rsidP="0090417A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F15D02" w:rsidRPr="0090417A" w:rsidSect="001C437B">
          <w:headerReference w:type="default" r:id="rId8"/>
          <w:footerReference w:type="default" r:id="rId9"/>
          <w:footerReference w:type="first" r:id="rId10"/>
          <w:pgSz w:w="11906" w:h="16838" w:code="9"/>
          <w:pgMar w:top="567" w:right="567" w:bottom="567" w:left="1418" w:header="709" w:footer="709" w:gutter="0"/>
          <w:cols w:space="708"/>
          <w:titlePg/>
          <w:docGrid w:linePitch="360"/>
        </w:sectPr>
      </w:pPr>
    </w:p>
    <w:p w:rsidR="00F15D02" w:rsidRPr="00F81C26" w:rsidRDefault="00F15D02" w:rsidP="0090417A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81C26">
        <w:rPr>
          <w:rFonts w:ascii="Times New Roman" w:hAnsi="Times New Roman" w:cs="Times New Roman"/>
          <w:b/>
          <w:bCs/>
          <w:sz w:val="32"/>
          <w:szCs w:val="32"/>
        </w:rPr>
        <w:lastRenderedPageBreak/>
        <w:t>Введение</w:t>
      </w:r>
    </w:p>
    <w:p w:rsidR="00F15D02" w:rsidRPr="0090417A" w:rsidRDefault="00F15D02" w:rsidP="008B6FE7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Программа определяет основные направления развития коммунальной инфраструктуры, т.е. объектов тепло-,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90417A" w:rsidRDefault="00F15D02" w:rsidP="008B6FE7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A7A">
        <w:rPr>
          <w:rFonts w:ascii="Times New Roman" w:hAnsi="Times New Roman" w:cs="Times New Roman"/>
          <w:sz w:val="28"/>
          <w:szCs w:val="28"/>
        </w:rPr>
        <w:t>Ахтубинского района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8B6FE7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B50FB6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систем коммунальной инфраструктуры </w:t>
      </w:r>
      <w:r w:rsidR="00787FF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«Поселок Нижний Баскунчак»</w:t>
      </w:r>
      <w:r w:rsidRPr="00B50F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1A7A">
        <w:rPr>
          <w:rFonts w:ascii="Times New Roman" w:hAnsi="Times New Roman" w:cs="Times New Roman"/>
          <w:sz w:val="28"/>
          <w:szCs w:val="28"/>
          <w:lang w:eastAsia="ru-RU"/>
        </w:rPr>
        <w:t>Ахтубинского района</w:t>
      </w:r>
      <w:r w:rsidRPr="00B50F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1A7A">
        <w:rPr>
          <w:rFonts w:ascii="Times New Roman" w:hAnsi="Times New Roman" w:cs="Times New Roman"/>
          <w:sz w:val="28"/>
          <w:szCs w:val="28"/>
          <w:lang w:eastAsia="ru-RU"/>
        </w:rPr>
        <w:t>Астраханской области</w:t>
      </w:r>
      <w:r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на период с </w:t>
      </w:r>
      <w:r w:rsidR="00E3449C">
        <w:rPr>
          <w:rFonts w:ascii="Times New Roman" w:eastAsia="Microsoft YaHei" w:hAnsi="Times New Roman" w:cs="Times New Roman"/>
          <w:kern w:val="28"/>
          <w:sz w:val="28"/>
          <w:szCs w:val="28"/>
        </w:rPr>
        <w:t>2022</w:t>
      </w:r>
      <w:r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по </w:t>
      </w:r>
      <w:r w:rsidR="00E3449C">
        <w:rPr>
          <w:rFonts w:ascii="Times New Roman" w:eastAsia="Microsoft YaHei" w:hAnsi="Times New Roman" w:cs="Times New Roman"/>
          <w:kern w:val="28"/>
          <w:sz w:val="28"/>
          <w:szCs w:val="28"/>
        </w:rPr>
        <w:t>2027</w:t>
      </w:r>
      <w:r w:rsidRPr="00B50FB6">
        <w:rPr>
          <w:rFonts w:ascii="Times New Roman" w:eastAsia="Microsoft YaHei" w:hAnsi="Times New Roman" w:cs="Times New Roman"/>
          <w:kern w:val="28"/>
          <w:sz w:val="28"/>
          <w:szCs w:val="28"/>
        </w:rPr>
        <w:t xml:space="preserve"> годы</w:t>
      </w:r>
      <w:r w:rsidRPr="00B50FB6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на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основании следующих документов:</w:t>
      </w:r>
    </w:p>
    <w:p w:rsidR="00F15D02" w:rsidRPr="0090417A" w:rsidRDefault="00F15D02" w:rsidP="008B6FE7">
      <w:pPr>
        <w:tabs>
          <w:tab w:val="left" w:pos="0"/>
        </w:tabs>
        <w:spacing w:line="276" w:lineRule="auto"/>
        <w:ind w:left="0"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-Градостроительный кодекс Российской Федерации;</w:t>
      </w:r>
    </w:p>
    <w:p w:rsidR="00F15D02" w:rsidRPr="0090417A" w:rsidRDefault="00F15D02" w:rsidP="008B6FE7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06.10.2003 № 131-ФЗ «Об общих принципах организации местного самоуправления в Российской Федерации»;</w:t>
      </w:r>
    </w:p>
    <w:p w:rsidR="00F15D02" w:rsidRPr="0090417A" w:rsidRDefault="00F15D02" w:rsidP="008B6FE7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07.12.2011 № 416-ФЗ «О водоснабжении и водоотведении»;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27.07.2010 № 190-ФЗ  «О теплоснабжении»;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24.06.1998 № 89-ФЗ  «Об отходах производства и потребления»;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-Федеральный закон от 30.12.2004 № 210-ФЗ «Об основах регулирования тарифов организаций коммунального комплекса»;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-Федеральный закон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Федерации»; 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-Постановление Правительства Росси</w:t>
      </w:r>
      <w:r>
        <w:rPr>
          <w:rFonts w:ascii="Times New Roman" w:hAnsi="Times New Roman" w:cs="Times New Roman"/>
          <w:sz w:val="28"/>
          <w:szCs w:val="28"/>
        </w:rPr>
        <w:t>йской Федерации от 14.06.2013 №</w:t>
      </w:r>
      <w:r w:rsidRPr="0090417A">
        <w:rPr>
          <w:rFonts w:ascii="Times New Roman" w:hAnsi="Times New Roman" w:cs="Times New Roman"/>
          <w:sz w:val="28"/>
          <w:szCs w:val="28"/>
        </w:rPr>
        <w:t>502 «Об утверждении требований к программам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01.10.2013 № 359/ГС «Об утверждении методических рекомендаций по разработке программ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10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Госстроя от 28.10.2013 № 397/ГС «О порядке осуществления мониторинга разработки и утверждения программ комплексного развития систем коммунальной инфраструктуры поселений, городских округов»;</w:t>
      </w:r>
    </w:p>
    <w:p w:rsidR="00F15D02" w:rsidRPr="0090417A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-Приказ Министерства регионального развития Российской Федерации от 10.10.2007 № 99 «Об утверждении Методических рекомендаций по разработке инвестиционных программ организаций коммунального комплекса»;</w:t>
      </w:r>
    </w:p>
    <w:p w:rsidR="00F15D02" w:rsidRDefault="00F15D02" w:rsidP="00F81C26">
      <w:pPr>
        <w:tabs>
          <w:tab w:val="left" w:pos="0"/>
        </w:tabs>
        <w:spacing w:line="276" w:lineRule="auto"/>
        <w:ind w:right="0"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>-Приказ Министерства регионального развития Российской Федерации от 10.10.2007 года № 100 «Об утверждении Методических рекомендаций по подготовке технических заданий по разработке инвестиционных программ орган</w:t>
      </w:r>
      <w:r>
        <w:rPr>
          <w:rFonts w:ascii="Times New Roman" w:hAnsi="Times New Roman" w:cs="Times New Roman"/>
          <w:sz w:val="28"/>
          <w:szCs w:val="28"/>
        </w:rPr>
        <w:t>изаций коммунального комплекса».</w:t>
      </w:r>
    </w:p>
    <w:p w:rsidR="00F81C26" w:rsidRDefault="00F81C26" w:rsidP="00F81C26">
      <w:pPr>
        <w:tabs>
          <w:tab w:val="left" w:pos="0"/>
        </w:tabs>
        <w:spacing w:line="276" w:lineRule="auto"/>
        <w:ind w:left="0" w:right="0"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F81C26" w:rsidSect="00F81C26">
          <w:headerReference w:type="default" r:id="rId11"/>
          <w:pgSz w:w="11906" w:h="16838" w:code="9"/>
          <w:pgMar w:top="851" w:right="567" w:bottom="851" w:left="1701" w:header="709" w:footer="170" w:gutter="0"/>
          <w:cols w:space="708"/>
          <w:titlePg/>
          <w:docGrid w:linePitch="360"/>
        </w:sectPr>
      </w:pPr>
    </w:p>
    <w:p w:rsidR="00E3449C" w:rsidRDefault="00F15D02" w:rsidP="0085356B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Pr="0085356B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комплексного развития систем коммунальной инфраструктуры </w:t>
      </w:r>
      <w:r w:rsidR="00787FF3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муниципального образования </w:t>
      </w:r>
    </w:p>
    <w:p w:rsidR="008B6FE7" w:rsidRDefault="00787FF3" w:rsidP="0085356B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7"/>
          <w:szCs w:val="27"/>
          <w:lang w:eastAsia="ru-RU"/>
        </w:rPr>
        <w:t>«Поселок Нижний Баскунчак»</w:t>
      </w:r>
      <w:r w:rsidR="00F15D02" w:rsidRPr="0085356B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F15D02" w:rsidRDefault="00271A7A" w:rsidP="0085356B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eastAsia="ru-RU"/>
        </w:rPr>
        <w:t>Ахтубинского района</w:t>
      </w:r>
      <w:r w:rsidR="008B6FE7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eastAsia="ru-RU"/>
        </w:rPr>
        <w:t>Астраханской области</w:t>
      </w:r>
    </w:p>
    <w:p w:rsidR="00F15D02" w:rsidRDefault="00F15D02" w:rsidP="0085356B">
      <w:pPr>
        <w:tabs>
          <w:tab w:val="left" w:pos="0"/>
        </w:tabs>
        <w:spacing w:line="240" w:lineRule="auto"/>
        <w:ind w:left="0" w:right="0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7"/>
          <w:szCs w:val="27"/>
        </w:rPr>
      </w:pPr>
      <w:r w:rsidRPr="0085356B">
        <w:rPr>
          <w:rFonts w:ascii="Times New Roman" w:eastAsia="Microsoft YaHei" w:hAnsi="Times New Roman" w:cs="Times New Roman"/>
          <w:b/>
          <w:kern w:val="28"/>
          <w:sz w:val="27"/>
          <w:szCs w:val="27"/>
        </w:rPr>
        <w:t xml:space="preserve">на период с </w:t>
      </w:r>
      <w:r w:rsidR="00E3449C">
        <w:rPr>
          <w:rFonts w:ascii="Times New Roman" w:eastAsia="Microsoft YaHei" w:hAnsi="Times New Roman" w:cs="Times New Roman"/>
          <w:b/>
          <w:kern w:val="28"/>
          <w:sz w:val="27"/>
          <w:szCs w:val="27"/>
        </w:rPr>
        <w:t>2022</w:t>
      </w:r>
      <w:r w:rsidRPr="0085356B">
        <w:rPr>
          <w:rFonts w:ascii="Times New Roman" w:eastAsia="Microsoft YaHei" w:hAnsi="Times New Roman" w:cs="Times New Roman"/>
          <w:b/>
          <w:kern w:val="28"/>
          <w:sz w:val="27"/>
          <w:szCs w:val="27"/>
        </w:rPr>
        <w:t xml:space="preserve"> по </w:t>
      </w:r>
      <w:r w:rsidR="00E3449C">
        <w:rPr>
          <w:rFonts w:ascii="Times New Roman" w:eastAsia="Microsoft YaHei" w:hAnsi="Times New Roman" w:cs="Times New Roman"/>
          <w:b/>
          <w:kern w:val="28"/>
          <w:sz w:val="27"/>
          <w:szCs w:val="27"/>
        </w:rPr>
        <w:t>2027</w:t>
      </w:r>
      <w:r w:rsidRPr="0085356B">
        <w:rPr>
          <w:rFonts w:ascii="Times New Roman" w:eastAsia="Microsoft YaHei" w:hAnsi="Times New Roman" w:cs="Times New Roman"/>
          <w:b/>
          <w:kern w:val="28"/>
          <w:sz w:val="27"/>
          <w:szCs w:val="27"/>
        </w:rPr>
        <w:t xml:space="preserve"> годы</w:t>
      </w:r>
    </w:p>
    <w:tbl>
      <w:tblPr>
        <w:tblW w:w="985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3028"/>
        <w:gridCol w:w="6825"/>
      </w:tblGrid>
      <w:tr w:rsidR="00F15D02" w:rsidRPr="0090417A" w:rsidTr="002555AA">
        <w:trPr>
          <w:trHeight w:val="1384"/>
        </w:trPr>
        <w:tc>
          <w:tcPr>
            <w:tcW w:w="3028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yellow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Наименование Программы</w:t>
            </w:r>
          </w:p>
        </w:tc>
        <w:tc>
          <w:tcPr>
            <w:tcW w:w="6825" w:type="dxa"/>
            <w:vAlign w:val="center"/>
          </w:tcPr>
          <w:p w:rsidR="00F15D02" w:rsidRPr="00FE04A3" w:rsidRDefault="00F15D02" w:rsidP="003B156F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shd w:val="clear" w:color="auto" w:fill="auto"/>
                <w:lang w:val="ru-RU" w:eastAsia="en-US"/>
              </w:rPr>
              <w:t xml:space="preserve">Программа комплексного развития систем коммунальной инфраструктуры </w:t>
            </w:r>
            <w:r w:rsidR="00787FF3" w:rsidRPr="00FE04A3">
              <w:rPr>
                <w:szCs w:val="27"/>
                <w:lang w:val="ru-RU" w:eastAsia="ru-RU"/>
              </w:rPr>
              <w:t>муниципального образования «Поселок Нижний Баскунчак»</w:t>
            </w:r>
            <w:r w:rsidRPr="00FE04A3">
              <w:rPr>
                <w:szCs w:val="27"/>
                <w:lang w:val="ru-RU" w:eastAsia="ru-RU"/>
              </w:rPr>
              <w:t xml:space="preserve"> </w:t>
            </w:r>
            <w:r w:rsidR="00271A7A" w:rsidRPr="00FE04A3">
              <w:rPr>
                <w:szCs w:val="27"/>
                <w:lang w:val="ru-RU" w:eastAsia="ru-RU"/>
              </w:rPr>
              <w:t>Ахтубинского района</w:t>
            </w:r>
            <w:r w:rsidRPr="00FE04A3">
              <w:rPr>
                <w:szCs w:val="27"/>
                <w:lang w:val="ru-RU" w:eastAsia="ru-RU"/>
              </w:rPr>
              <w:t xml:space="preserve"> </w:t>
            </w:r>
            <w:r w:rsidR="00271A7A" w:rsidRPr="00FE04A3">
              <w:rPr>
                <w:szCs w:val="27"/>
                <w:lang w:val="ru-RU" w:eastAsia="ru-RU"/>
              </w:rPr>
              <w:t>Астраханской области</w:t>
            </w:r>
            <w:r w:rsidRPr="00FE04A3">
              <w:rPr>
                <w:rFonts w:eastAsia="Microsoft YaHei"/>
                <w:kern w:val="28"/>
                <w:szCs w:val="27"/>
                <w:lang w:val="ru-RU" w:eastAsia="ru-RU"/>
              </w:rPr>
              <w:t xml:space="preserve"> на период с </w:t>
            </w:r>
            <w:r w:rsidR="00E3449C" w:rsidRPr="00FE04A3">
              <w:rPr>
                <w:rFonts w:eastAsia="Microsoft YaHei"/>
                <w:kern w:val="28"/>
                <w:szCs w:val="27"/>
                <w:lang w:val="ru-RU" w:eastAsia="ru-RU"/>
              </w:rPr>
              <w:t>2022</w:t>
            </w:r>
            <w:r w:rsidRPr="00FE04A3">
              <w:rPr>
                <w:rFonts w:eastAsia="Microsoft YaHei"/>
                <w:kern w:val="28"/>
                <w:szCs w:val="27"/>
                <w:lang w:val="ru-RU" w:eastAsia="ru-RU"/>
              </w:rPr>
              <w:t xml:space="preserve"> по </w:t>
            </w:r>
            <w:r w:rsidR="00E3449C" w:rsidRPr="00FE04A3">
              <w:rPr>
                <w:rFonts w:eastAsia="Microsoft YaHei"/>
                <w:kern w:val="28"/>
                <w:szCs w:val="27"/>
                <w:lang w:val="ru-RU" w:eastAsia="ru-RU"/>
              </w:rPr>
              <w:t>2027</w:t>
            </w:r>
            <w:r w:rsidRPr="00FE04A3">
              <w:rPr>
                <w:rFonts w:eastAsia="Microsoft YaHei"/>
                <w:kern w:val="28"/>
                <w:szCs w:val="27"/>
                <w:lang w:val="ru-RU" w:eastAsia="ru-RU"/>
              </w:rPr>
              <w:t xml:space="preserve"> годы</w:t>
            </w:r>
            <w:r w:rsidRPr="00FE04A3">
              <w:rPr>
                <w:noProof/>
                <w:sz w:val="28"/>
                <w:szCs w:val="28"/>
                <w:shd w:val="clear" w:color="auto" w:fill="auto"/>
                <w:lang w:val="ru-RU" w:eastAsia="en-US"/>
              </w:rPr>
              <w:t xml:space="preserve"> (далее - Программа)</w:t>
            </w:r>
          </w:p>
        </w:tc>
      </w:tr>
      <w:tr w:rsidR="00F15D02" w:rsidRPr="0090417A" w:rsidTr="002555AA">
        <w:trPr>
          <w:trHeight w:val="992"/>
        </w:trPr>
        <w:tc>
          <w:tcPr>
            <w:tcW w:w="3028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Ответственный исполнитель программы</w:t>
            </w:r>
          </w:p>
        </w:tc>
        <w:tc>
          <w:tcPr>
            <w:tcW w:w="6825" w:type="dxa"/>
            <w:vAlign w:val="center"/>
          </w:tcPr>
          <w:p w:rsidR="00F15D02" w:rsidRPr="00FE04A3" w:rsidRDefault="00F15D02" w:rsidP="003C7876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Администрация </w:t>
            </w:r>
            <w:r w:rsidR="00787FF3" w:rsidRPr="00FE04A3">
              <w:rPr>
                <w:szCs w:val="27"/>
                <w:lang w:val="ru-RU" w:eastAsia="ru-RU"/>
              </w:rPr>
              <w:t>муниципального образования «Поселок Нижний Баскунчак»</w:t>
            </w:r>
            <w:r w:rsidRPr="00FE04A3">
              <w:rPr>
                <w:szCs w:val="27"/>
                <w:lang w:val="ru-RU" w:eastAsia="ru-RU"/>
              </w:rPr>
              <w:t xml:space="preserve"> </w:t>
            </w:r>
            <w:r w:rsidR="00271A7A" w:rsidRPr="00FE04A3">
              <w:rPr>
                <w:szCs w:val="27"/>
                <w:lang w:val="ru-RU" w:eastAsia="ru-RU"/>
              </w:rPr>
              <w:t>Ахтубинского района</w:t>
            </w:r>
            <w:r w:rsidRPr="00FE04A3">
              <w:rPr>
                <w:szCs w:val="27"/>
                <w:lang w:val="ru-RU" w:eastAsia="ru-RU"/>
              </w:rPr>
              <w:t xml:space="preserve"> </w:t>
            </w:r>
            <w:r w:rsidR="00271A7A" w:rsidRPr="00FE04A3">
              <w:rPr>
                <w:szCs w:val="27"/>
                <w:lang w:val="ru-RU" w:eastAsia="ru-RU"/>
              </w:rPr>
              <w:t>Астраханской области</w:t>
            </w:r>
            <w:r w:rsidR="003B156F" w:rsidRPr="00FE04A3">
              <w:rPr>
                <w:szCs w:val="27"/>
                <w:lang w:val="ru-RU" w:eastAsia="ru-RU"/>
              </w:rPr>
              <w:t xml:space="preserve"> </w:t>
            </w:r>
          </w:p>
        </w:tc>
      </w:tr>
      <w:tr w:rsidR="00F15D02" w:rsidRPr="0090417A" w:rsidTr="002555AA">
        <w:trPr>
          <w:trHeight w:val="850"/>
        </w:trPr>
        <w:tc>
          <w:tcPr>
            <w:tcW w:w="3028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Соисполнители программы</w:t>
            </w:r>
          </w:p>
        </w:tc>
        <w:tc>
          <w:tcPr>
            <w:tcW w:w="6825" w:type="dxa"/>
            <w:vAlign w:val="center"/>
          </w:tcPr>
          <w:p w:rsidR="002B1673" w:rsidRPr="00FE04A3" w:rsidRDefault="00A222D1" w:rsidP="002B1673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МУП «Универсал»</w:t>
            </w:r>
          </w:p>
          <w:p w:rsidR="002555AA" w:rsidRPr="00FE04A3" w:rsidRDefault="00E97BCD" w:rsidP="002B1673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МУП ЖКХ МО «Поселок Нижний Баскунчак»</w:t>
            </w:r>
          </w:p>
        </w:tc>
      </w:tr>
      <w:tr w:rsidR="00F15D02" w:rsidRPr="0090417A" w:rsidTr="002555AA">
        <w:trPr>
          <w:trHeight w:val="1384"/>
        </w:trPr>
        <w:tc>
          <w:tcPr>
            <w:tcW w:w="3028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Цель Программы</w:t>
            </w:r>
          </w:p>
        </w:tc>
        <w:tc>
          <w:tcPr>
            <w:tcW w:w="6825" w:type="dxa"/>
            <w:vAlign w:val="center"/>
          </w:tcPr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Обеспечение сбалансированного перспективного развития систем коммунальной инфраструктуры. </w:t>
            </w:r>
          </w:p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Повышение качества и надежности производимых (оказываемых) для потребителей услуг. </w:t>
            </w:r>
          </w:p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 Развитие систем коммунальной инфраструктуры и объектов, используемых для утилизации (захоронения) твердых бытовых отходов в соответствии с потребностями жилищного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коммунального и гражданского строительства. </w:t>
            </w:r>
          </w:p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Улучшение экологической ситуации на территории </w:t>
            </w:r>
            <w:r w:rsidR="00787F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 «Поселок Нижний Баскунчак»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15D02" w:rsidRPr="0090417A" w:rsidRDefault="00F15D02" w:rsidP="0090417A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5. Оптимизация затрат на производство коммунальных услуг, снижение ресурсопотребления.</w:t>
            </w:r>
          </w:p>
        </w:tc>
      </w:tr>
      <w:tr w:rsidR="00F15D02" w:rsidRPr="0090417A" w:rsidTr="002555AA">
        <w:trPr>
          <w:trHeight w:val="442"/>
        </w:trPr>
        <w:tc>
          <w:tcPr>
            <w:tcW w:w="3028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highlight w:val="red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Задачи Программы</w:t>
            </w:r>
          </w:p>
        </w:tc>
        <w:tc>
          <w:tcPr>
            <w:tcW w:w="6825" w:type="dxa"/>
          </w:tcPr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1.Повышение эффективности отрасли жилищно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коммунального хозяйства. </w:t>
            </w:r>
          </w:p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2.Эффективное использование системы ресурсосбережения и энергосбережения в соответствии с принятыми программами. </w:t>
            </w:r>
          </w:p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3.Создание благоприятного инвестиционного климата. </w:t>
            </w:r>
          </w:p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4.Модернизация и обновление коммунальной инфраструктуры при обеспечении доступности коммунальных ресурсов для потребителей. </w:t>
            </w:r>
          </w:p>
          <w:p w:rsidR="00F15D02" w:rsidRPr="0090417A" w:rsidRDefault="00F15D02" w:rsidP="0090417A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Использование системы частно-государственного партнерства путем заключения концессионных соглашений или софинансирования инвестиционных проектов за счет средств бюджетов разных уровней. </w:t>
            </w:r>
          </w:p>
          <w:p w:rsidR="00F15D02" w:rsidRPr="0090417A" w:rsidRDefault="00F15D02" w:rsidP="008B6FE7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6.Улучшение экологической ситуации на территории </w:t>
            </w:r>
            <w:r w:rsidR="00787FF3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муниципального образования «Поселок Нижний Баскунчак»</w:t>
            </w:r>
          </w:p>
        </w:tc>
      </w:tr>
      <w:tr w:rsidR="00F15D02" w:rsidRPr="0090417A" w:rsidTr="002555AA">
        <w:trPr>
          <w:trHeight w:val="1384"/>
        </w:trPr>
        <w:tc>
          <w:tcPr>
            <w:tcW w:w="3028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lastRenderedPageBreak/>
              <w:t>Целевые показатели</w:t>
            </w:r>
          </w:p>
        </w:tc>
        <w:tc>
          <w:tcPr>
            <w:tcW w:w="6825" w:type="dxa"/>
            <w:vAlign w:val="center"/>
          </w:tcPr>
          <w:p w:rsidR="00F15D02" w:rsidRPr="0090417A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 доступность для населения коммунальных услуг;</w:t>
            </w:r>
          </w:p>
          <w:p w:rsidR="00F15D02" w:rsidRPr="0090417A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качество коммунальных услуг;</w:t>
            </w:r>
          </w:p>
          <w:p w:rsidR="00F15D02" w:rsidRPr="0090417A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- степень охвата потребителей приборами учета; </w:t>
            </w:r>
          </w:p>
          <w:p w:rsidR="00F15D02" w:rsidRPr="0090417A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 надежность (бесперебойность) работы систем ресурсоснабжения;</w:t>
            </w:r>
          </w:p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- величины новых нагрузок, присоединяемых в перспективе.</w:t>
            </w:r>
          </w:p>
        </w:tc>
      </w:tr>
      <w:tr w:rsidR="00F15D02" w:rsidRPr="0090417A" w:rsidTr="002555AA">
        <w:trPr>
          <w:trHeight w:val="1026"/>
        </w:trPr>
        <w:tc>
          <w:tcPr>
            <w:tcW w:w="3028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Сроки и этапы реализации Программы</w:t>
            </w:r>
          </w:p>
        </w:tc>
        <w:tc>
          <w:tcPr>
            <w:tcW w:w="6825" w:type="dxa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Программы: </w:t>
            </w:r>
            <w:r w:rsidR="00E3449C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62422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2555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гг:</w:t>
            </w:r>
          </w:p>
          <w:p w:rsidR="00F15D02" w:rsidRPr="0090417A" w:rsidRDefault="00F15D02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первый этап – с </w:t>
            </w:r>
            <w:r w:rsidR="00E3449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2022</w:t>
            </w:r>
            <w:r w:rsidRPr="0090417A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202</w:t>
            </w:r>
            <w:r w:rsidR="002555AA">
              <w:rPr>
                <w:rFonts w:ascii="Times New Roman" w:hAnsi="Times New Roman" w:cs="Times New Roman"/>
                <w:kern w:val="28"/>
                <w:sz w:val="28"/>
                <w:szCs w:val="28"/>
              </w:rPr>
              <w:t>5</w:t>
            </w:r>
            <w:r w:rsidRPr="0090417A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 (ежегодно);</w:t>
            </w:r>
          </w:p>
          <w:p w:rsidR="00F15D02" w:rsidRPr="000701A7" w:rsidRDefault="00F15D02" w:rsidP="003B156F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kern w:val="28"/>
                <w:sz w:val="28"/>
                <w:szCs w:val="28"/>
              </w:rPr>
              <w:t>второй этап – с 202</w:t>
            </w:r>
            <w:r w:rsidR="002555AA">
              <w:rPr>
                <w:rFonts w:ascii="Times New Roman" w:hAnsi="Times New Roman" w:cs="Times New Roman"/>
                <w:kern w:val="28"/>
                <w:sz w:val="28"/>
                <w:szCs w:val="28"/>
              </w:rPr>
              <w:t>6</w:t>
            </w:r>
            <w:r w:rsidRPr="0090417A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года по </w:t>
            </w:r>
            <w:r w:rsidR="00E3449C">
              <w:rPr>
                <w:rFonts w:ascii="Times New Roman" w:hAnsi="Times New Roman" w:cs="Times New Roman"/>
                <w:kern w:val="28"/>
                <w:sz w:val="28"/>
                <w:szCs w:val="28"/>
              </w:rPr>
              <w:t>2027</w:t>
            </w:r>
            <w:r w:rsidRPr="0090417A">
              <w:rPr>
                <w:rFonts w:ascii="Times New Roman" w:hAnsi="Times New Roman" w:cs="Times New Roman"/>
                <w:kern w:val="28"/>
                <w:sz w:val="28"/>
                <w:szCs w:val="28"/>
              </w:rPr>
              <w:t xml:space="preserve"> год</w:t>
            </w:r>
          </w:p>
        </w:tc>
      </w:tr>
      <w:tr w:rsidR="00F15D02" w:rsidRPr="0090417A" w:rsidTr="002555AA">
        <w:trPr>
          <w:trHeight w:val="1987"/>
        </w:trPr>
        <w:tc>
          <w:tcPr>
            <w:tcW w:w="3028" w:type="dxa"/>
            <w:vAlign w:val="center"/>
          </w:tcPr>
          <w:p w:rsidR="00F15D02" w:rsidRPr="00AC0123" w:rsidRDefault="00F15D02" w:rsidP="0090417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123">
              <w:rPr>
                <w:rFonts w:ascii="Times New Roman" w:hAnsi="Times New Roman" w:cs="Times New Roman"/>
                <w:sz w:val="28"/>
                <w:szCs w:val="28"/>
              </w:rPr>
              <w:t>Объемы требуемых капитальных вложений</w:t>
            </w:r>
          </w:p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</w:p>
        </w:tc>
        <w:tc>
          <w:tcPr>
            <w:tcW w:w="6825" w:type="dxa"/>
            <w:vAlign w:val="center"/>
          </w:tcPr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Финансовые затраты на реализацию Программы на период </w:t>
            </w:r>
            <w:r w:rsidR="00E3449C" w:rsidRPr="00FE04A3">
              <w:rPr>
                <w:noProof/>
                <w:sz w:val="28"/>
                <w:szCs w:val="28"/>
                <w:lang w:val="ru-RU" w:eastAsia="ru-RU"/>
              </w:rPr>
              <w:t>2022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>-</w:t>
            </w:r>
            <w:r w:rsidR="00E3449C" w:rsidRPr="00FE04A3">
              <w:rPr>
                <w:noProof/>
                <w:sz w:val="28"/>
                <w:szCs w:val="28"/>
                <w:lang w:val="ru-RU" w:eastAsia="ru-RU"/>
              </w:rPr>
              <w:t>2027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годы составляют – </w:t>
            </w:r>
            <w:r w:rsidR="00264D01" w:rsidRPr="00FE04A3">
              <w:rPr>
                <w:noProof/>
                <w:sz w:val="28"/>
                <w:szCs w:val="28"/>
                <w:lang w:val="ru-RU" w:eastAsia="ru-RU"/>
              </w:rPr>
              <w:t>68 424,0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тыс. руб., в том числе:</w:t>
            </w:r>
          </w:p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- федеральный бюджет – 0,0 тыс. руб;</w:t>
            </w:r>
          </w:p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-областной бюджет – 0,0 тыс. руб;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br/>
              <w:t xml:space="preserve">-бюджет МО – </w:t>
            </w:r>
            <w:r w:rsidR="00AC0123" w:rsidRPr="00FE04A3">
              <w:rPr>
                <w:noProof/>
                <w:sz w:val="28"/>
                <w:szCs w:val="28"/>
                <w:lang w:val="ru-RU" w:eastAsia="ru-RU"/>
              </w:rPr>
              <w:t xml:space="preserve">15 774,0 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тыс. руб;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br/>
              <w:t xml:space="preserve">- бюджет эксплуатирующей организации – </w:t>
            </w:r>
            <w:r w:rsidR="00AC0123" w:rsidRPr="00FE04A3">
              <w:rPr>
                <w:noProof/>
                <w:sz w:val="28"/>
                <w:szCs w:val="28"/>
                <w:lang w:val="ru-RU" w:eastAsia="ru-RU"/>
              </w:rPr>
              <w:t>52 650,0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тыс.руб;</w:t>
            </w:r>
          </w:p>
          <w:p w:rsidR="00F15D02" w:rsidRPr="00FE04A3" w:rsidRDefault="00F15D02" w:rsidP="0090417A">
            <w:pPr>
              <w:pStyle w:val="31"/>
              <w:shd w:val="clear" w:color="auto" w:fill="auto"/>
              <w:tabs>
                <w:tab w:val="left" w:pos="601"/>
              </w:tabs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- внебюджетные средства – </w:t>
            </w:r>
            <w:r w:rsidR="00BC7B93" w:rsidRPr="00FE04A3">
              <w:rPr>
                <w:noProof/>
                <w:sz w:val="28"/>
                <w:szCs w:val="28"/>
                <w:lang w:val="ru-RU" w:eastAsia="ru-RU"/>
              </w:rPr>
              <w:t>0,0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тыс. руб.</w:t>
            </w:r>
          </w:p>
          <w:p w:rsidR="00F15D02" w:rsidRPr="00FE04A3" w:rsidRDefault="00F15D02" w:rsidP="0090417A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>В том числе:</w:t>
            </w:r>
          </w:p>
          <w:p w:rsidR="00F15D02" w:rsidRPr="00AC0123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AC012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Водоснабжение – </w:t>
            </w:r>
            <w:r w:rsidR="00AC0123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30500,0</w:t>
            </w:r>
            <w:r w:rsidR="008B6FE7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AC0123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F15D02" w:rsidRPr="00AC0123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бюджет МО  – </w:t>
            </w:r>
            <w:r w:rsidR="00AC0123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15250,0</w:t>
            </w:r>
            <w:r w:rsidR="00BC7B93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тыс. руб.;</w:t>
            </w:r>
          </w:p>
          <w:p w:rsidR="00F15D02" w:rsidRPr="00AC0123" w:rsidRDefault="00F15D02" w:rsidP="008B6FE7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</w:t>
            </w:r>
            <w:r w:rsidR="008B6FE7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бюджет эксплуатирующей организации </w:t>
            </w:r>
            <w:r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– </w:t>
            </w:r>
            <w:r w:rsidR="00AC0123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15250,0</w:t>
            </w:r>
            <w:r w:rsidR="00992DB1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ты</w:t>
            </w:r>
            <w:r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с. руб.</w:t>
            </w:r>
          </w:p>
          <w:p w:rsidR="00BC7B93" w:rsidRPr="00FE04A3" w:rsidRDefault="00BC7B93" w:rsidP="00BC7B93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b/>
                <w:bCs/>
                <w:noProof/>
                <w:sz w:val="28"/>
                <w:szCs w:val="28"/>
                <w:lang w:val="ru-RU" w:eastAsia="ru-RU"/>
              </w:rPr>
              <w:t>Водоотведение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– </w:t>
            </w:r>
            <w:r w:rsidR="00AC0123" w:rsidRPr="00FE04A3">
              <w:rPr>
                <w:noProof/>
                <w:sz w:val="28"/>
                <w:szCs w:val="28"/>
                <w:lang w:val="ru-RU" w:eastAsia="ru-RU"/>
              </w:rPr>
              <w:t>37400,0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 тыс. руб., в том числе:</w:t>
            </w:r>
          </w:p>
          <w:p w:rsidR="00BC7B93" w:rsidRPr="00FE04A3" w:rsidRDefault="00BC7B93" w:rsidP="00BC7B93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- бюджет эксплуатирующей организации  – </w:t>
            </w:r>
            <w:r w:rsidR="00AC0123" w:rsidRPr="00FE04A3">
              <w:rPr>
                <w:noProof/>
                <w:sz w:val="28"/>
                <w:szCs w:val="28"/>
                <w:lang w:val="ru-RU" w:eastAsia="ru-RU"/>
              </w:rPr>
              <w:t>37400,0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тыс.руб.</w:t>
            </w:r>
          </w:p>
          <w:p w:rsidR="008B6FE7" w:rsidRPr="00FE04A3" w:rsidRDefault="008B6FE7" w:rsidP="007B4581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8"/>
                <w:szCs w:val="28"/>
                <w:lang w:val="ru-RU" w:eastAsia="ru-RU"/>
              </w:rPr>
            </w:pPr>
            <w:r w:rsidRPr="00FE04A3">
              <w:rPr>
                <w:b/>
                <w:noProof/>
                <w:sz w:val="28"/>
                <w:szCs w:val="28"/>
                <w:lang w:val="ru-RU" w:eastAsia="ru-RU"/>
              </w:rPr>
              <w:t>Сбор и вывоз ТКО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</w:t>
            </w:r>
            <w:r w:rsidR="00BC7B93" w:rsidRPr="00FE04A3">
              <w:rPr>
                <w:noProof/>
                <w:sz w:val="28"/>
                <w:szCs w:val="28"/>
                <w:lang w:val="ru-RU" w:eastAsia="ru-RU"/>
              </w:rPr>
              <w:t>–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 xml:space="preserve"> </w:t>
            </w:r>
            <w:r w:rsidR="00AC0123" w:rsidRPr="00FE04A3">
              <w:rPr>
                <w:noProof/>
                <w:sz w:val="28"/>
                <w:szCs w:val="28"/>
                <w:lang w:val="ru-RU" w:eastAsia="ru-RU"/>
              </w:rPr>
              <w:t>524,0</w:t>
            </w:r>
            <w:r w:rsidR="00BC7B93" w:rsidRPr="00FE04A3">
              <w:rPr>
                <w:noProof/>
                <w:sz w:val="28"/>
                <w:szCs w:val="28"/>
                <w:lang w:val="ru-RU" w:eastAsia="ru-RU"/>
              </w:rPr>
              <w:t xml:space="preserve"> </w:t>
            </w:r>
            <w:r w:rsidRPr="00FE04A3">
              <w:rPr>
                <w:noProof/>
                <w:sz w:val="28"/>
                <w:szCs w:val="28"/>
                <w:lang w:val="ru-RU" w:eastAsia="ru-RU"/>
              </w:rPr>
              <w:t>тыс. руб.</w:t>
            </w:r>
            <w:r w:rsidR="007B4581" w:rsidRPr="00FE04A3">
              <w:rPr>
                <w:noProof/>
                <w:sz w:val="28"/>
                <w:szCs w:val="28"/>
                <w:lang w:val="ru-RU" w:eastAsia="ru-RU"/>
              </w:rPr>
              <w:t>,</w:t>
            </w:r>
            <w:r w:rsidR="007B4581" w:rsidRPr="00FE04A3">
              <w:rPr>
                <w:sz w:val="28"/>
                <w:szCs w:val="28"/>
                <w:lang w:val="ru-RU" w:eastAsia="en-US"/>
              </w:rPr>
              <w:t xml:space="preserve"> в том числе:</w:t>
            </w:r>
          </w:p>
          <w:p w:rsidR="007B4581" w:rsidRPr="00AC0123" w:rsidRDefault="007B4581" w:rsidP="00AC012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- бюджет МО  – </w:t>
            </w:r>
            <w:r w:rsidR="00AC0123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524,0</w:t>
            </w:r>
            <w:r w:rsidR="00BC7B93"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AC012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тыс. руб.</w:t>
            </w:r>
          </w:p>
        </w:tc>
      </w:tr>
      <w:tr w:rsidR="00F15D02" w:rsidRPr="0090417A" w:rsidTr="002555AA">
        <w:trPr>
          <w:trHeight w:val="1384"/>
        </w:trPr>
        <w:tc>
          <w:tcPr>
            <w:tcW w:w="3028" w:type="dxa"/>
            <w:vAlign w:val="center"/>
          </w:tcPr>
          <w:p w:rsidR="00F15D02" w:rsidRPr="0090417A" w:rsidRDefault="00F15D02" w:rsidP="0090417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825" w:type="dxa"/>
            <w:vAlign w:val="center"/>
          </w:tcPr>
          <w:p w:rsidR="008B6FE7" w:rsidRDefault="00F15D02" w:rsidP="008B6FE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Ожидаемыми результатами Программы является создание системы коммунальной инфраструктуры </w:t>
            </w:r>
            <w:r w:rsidR="00787FF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«Поселок Нижний Баскунчак»</w:t>
            </w: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должны быть обеспечены:</w:t>
            </w:r>
          </w:p>
          <w:p w:rsidR="008B6FE7" w:rsidRDefault="00F15D02" w:rsidP="008B6FE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комфортность условий проживания населения;</w:t>
            </w:r>
          </w:p>
          <w:p w:rsidR="008B6FE7" w:rsidRDefault="00F15D02" w:rsidP="008B6FE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надежность работы инженерных систем;</w:t>
            </w:r>
          </w:p>
          <w:p w:rsidR="00F15D02" w:rsidRPr="0090417A" w:rsidRDefault="00F15D02" w:rsidP="008B6FE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- финансовое оздоровление организации жилищно-коммунального комплекса.</w:t>
            </w:r>
          </w:p>
          <w:p w:rsidR="00F15D02" w:rsidRDefault="00F15D02" w:rsidP="0090417A">
            <w:pPr>
              <w:spacing w:line="240" w:lineRule="auto"/>
              <w:ind w:left="0" w:right="0" w:firstLine="561"/>
              <w:rPr>
                <w:rFonts w:ascii="Times New Roman" w:hAnsi="Times New Roman" w:cs="Times New Roman"/>
                <w:sz w:val="28"/>
                <w:szCs w:val="28"/>
              </w:rPr>
            </w:pPr>
            <w:r w:rsidRPr="0090417A">
              <w:rPr>
                <w:rFonts w:ascii="Times New Roman" w:hAnsi="Times New Roman" w:cs="Times New Roman"/>
                <w:sz w:val="28"/>
                <w:szCs w:val="28"/>
              </w:rPr>
              <w:t>Эффективность реализации Программы существенно возрастет при условии включения ряда объектов в федеральные и областные программы и привлечении частных инвестиций в сферу жилищно-коммунального хозяйства.</w:t>
            </w:r>
          </w:p>
          <w:p w:rsidR="00F15D02" w:rsidRPr="0090417A" w:rsidRDefault="00F15D02" w:rsidP="002E459F">
            <w:pPr>
              <w:tabs>
                <w:tab w:val="left" w:pos="1080"/>
              </w:tabs>
              <w:suppressAutoHyphens/>
              <w:spacing w:line="240" w:lineRule="auto"/>
              <w:ind w:left="0" w:right="0" w:firstLine="622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90417A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повышение надежности работы системы коммунальной инфраструктуры;</w:t>
            </w:r>
          </w:p>
          <w:p w:rsidR="00F15D02" w:rsidRPr="0090417A" w:rsidRDefault="00F15D02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снижение потерь коммунальных ресурсов в производственном процессе.</w:t>
            </w:r>
          </w:p>
        </w:tc>
      </w:tr>
    </w:tbl>
    <w:p w:rsidR="00F15D02" w:rsidRPr="0090417A" w:rsidRDefault="00F15D02" w:rsidP="0090417A">
      <w:pPr>
        <w:pStyle w:val="31"/>
        <w:spacing w:line="240" w:lineRule="auto"/>
        <w:ind w:firstLine="0"/>
        <w:jc w:val="both"/>
        <w:rPr>
          <w:sz w:val="28"/>
          <w:szCs w:val="28"/>
        </w:rPr>
        <w:sectPr w:rsidR="00F15D02" w:rsidRPr="0090417A" w:rsidSect="00F81C26">
          <w:pgSz w:w="11906" w:h="16838" w:code="9"/>
          <w:pgMar w:top="851" w:right="567" w:bottom="851" w:left="1701" w:header="709" w:footer="170" w:gutter="0"/>
          <w:cols w:space="708"/>
          <w:titlePg/>
          <w:docGrid w:linePitch="360"/>
        </w:sectPr>
      </w:pPr>
    </w:p>
    <w:p w:rsidR="00F15D02" w:rsidRPr="00BE4121" w:rsidRDefault="00F15D02" w:rsidP="00BE4121">
      <w:pPr>
        <w:pStyle w:val="221"/>
        <w:keepNext/>
        <w:keepLines/>
        <w:numPr>
          <w:ilvl w:val="0"/>
          <w:numId w:val="16"/>
        </w:numPr>
        <w:shd w:val="clear" w:color="auto" w:fill="auto"/>
        <w:tabs>
          <w:tab w:val="left" w:pos="709"/>
        </w:tabs>
        <w:spacing w:before="0" w:after="0" w:line="240" w:lineRule="auto"/>
        <w:ind w:left="0" w:firstLine="0"/>
        <w:jc w:val="center"/>
        <w:outlineLvl w:val="9"/>
        <w:rPr>
          <w:b/>
          <w:bCs/>
          <w:sz w:val="28"/>
          <w:szCs w:val="28"/>
        </w:rPr>
      </w:pPr>
      <w:r w:rsidRPr="00BE4121">
        <w:rPr>
          <w:b/>
          <w:bCs/>
          <w:sz w:val="28"/>
          <w:szCs w:val="28"/>
        </w:rPr>
        <w:lastRenderedPageBreak/>
        <w:t xml:space="preserve">Характеристика существующего состояния коммунальной инфраструктуры </w:t>
      </w:r>
      <w:r w:rsidR="00787FF3">
        <w:rPr>
          <w:b/>
          <w:bCs/>
          <w:sz w:val="28"/>
          <w:szCs w:val="28"/>
        </w:rPr>
        <w:t>муниципального образования «Поселок Нижний Баскунчак»</w:t>
      </w:r>
      <w:r>
        <w:rPr>
          <w:b/>
          <w:bCs/>
          <w:sz w:val="28"/>
          <w:szCs w:val="28"/>
        </w:rPr>
        <w:t xml:space="preserve"> </w:t>
      </w:r>
      <w:r w:rsidR="00271A7A">
        <w:rPr>
          <w:b/>
          <w:bCs/>
          <w:sz w:val="28"/>
          <w:szCs w:val="28"/>
        </w:rPr>
        <w:t>Ахтубинского района</w:t>
      </w:r>
    </w:p>
    <w:p w:rsidR="00F15D02" w:rsidRPr="0090417A" w:rsidRDefault="00F15D02" w:rsidP="003C7876">
      <w:pPr>
        <w:pStyle w:val="52"/>
        <w:shd w:val="clear" w:color="auto" w:fill="auto"/>
        <w:spacing w:before="0" w:line="276" w:lineRule="auto"/>
        <w:ind w:firstLine="567"/>
        <w:jc w:val="both"/>
        <w:rPr>
          <w:sz w:val="28"/>
          <w:szCs w:val="28"/>
        </w:rPr>
      </w:pPr>
      <w:r w:rsidRPr="0090417A">
        <w:rPr>
          <w:sz w:val="28"/>
          <w:szCs w:val="28"/>
        </w:rPr>
        <w:t xml:space="preserve">Население и организации </w:t>
      </w:r>
      <w:r w:rsidR="00787FF3">
        <w:rPr>
          <w:sz w:val="28"/>
          <w:szCs w:val="28"/>
        </w:rPr>
        <w:t>муниципального образования «Поселок Нижний Баскунчак»</w:t>
      </w:r>
      <w:r w:rsidRPr="0090417A">
        <w:rPr>
          <w:sz w:val="28"/>
          <w:szCs w:val="28"/>
        </w:rPr>
        <w:t xml:space="preserve"> обеспечены следующими коммунальными услугами: холодным водоснабжением,</w:t>
      </w:r>
      <w:r>
        <w:rPr>
          <w:sz w:val="28"/>
          <w:szCs w:val="28"/>
        </w:rPr>
        <w:t xml:space="preserve"> </w:t>
      </w:r>
      <w:r w:rsidRPr="0090417A">
        <w:rPr>
          <w:sz w:val="28"/>
          <w:szCs w:val="28"/>
        </w:rPr>
        <w:t>газоснабжением, электроснабже</w:t>
      </w:r>
      <w:r>
        <w:rPr>
          <w:sz w:val="28"/>
          <w:szCs w:val="28"/>
        </w:rPr>
        <w:t>нием,</w:t>
      </w:r>
      <w:r w:rsidRPr="0090417A">
        <w:rPr>
          <w:sz w:val="28"/>
          <w:szCs w:val="28"/>
        </w:rPr>
        <w:t xml:space="preserve"> теплоснабжением</w:t>
      </w:r>
      <w:r>
        <w:rPr>
          <w:sz w:val="28"/>
          <w:szCs w:val="28"/>
        </w:rPr>
        <w:t>, сбор и вывоз ТКО.</w:t>
      </w:r>
    </w:p>
    <w:p w:rsidR="00F15D02" w:rsidRPr="0090417A" w:rsidRDefault="00F15D02" w:rsidP="003C7876">
      <w:pPr>
        <w:pStyle w:val="1f4"/>
        <w:spacing w:before="0" w:line="276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 – Структура производства и сбыта коммунальных ресурсов</w:t>
      </w:r>
    </w:p>
    <w:tbl>
      <w:tblPr>
        <w:tblW w:w="988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819"/>
        <w:gridCol w:w="3118"/>
        <w:gridCol w:w="2268"/>
        <w:gridCol w:w="1683"/>
      </w:tblGrid>
      <w:tr w:rsidR="00F15D02" w:rsidRPr="0090417A" w:rsidTr="00B703B4">
        <w:trPr>
          <w:jc w:val="center"/>
        </w:trPr>
        <w:tc>
          <w:tcPr>
            <w:tcW w:w="2819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Ресурс, услуга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Организация – поставщик ресурса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Собственник имущества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расчетов с населением</w:t>
            </w:r>
          </w:p>
        </w:tc>
      </w:tr>
      <w:tr w:rsidR="000C3120" w:rsidRPr="0090417A" w:rsidTr="00B703B4">
        <w:trPr>
          <w:trHeight w:val="562"/>
          <w:jc w:val="center"/>
        </w:trPr>
        <w:tc>
          <w:tcPr>
            <w:tcW w:w="2819" w:type="dxa"/>
            <w:shd w:val="clear" w:color="auto" w:fill="FFFFFF"/>
            <w:vAlign w:val="center"/>
          </w:tcPr>
          <w:p w:rsidR="000C3120" w:rsidRPr="0090417A" w:rsidRDefault="000C3120" w:rsidP="0090417A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Электроснабжение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0C3120" w:rsidRPr="0090417A" w:rsidRDefault="00E3449C" w:rsidP="000C3120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ПАО «Астраханская энергосбытовая компания»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0C3120" w:rsidRPr="0090417A" w:rsidRDefault="000C3120" w:rsidP="0090417A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0C3120" w:rsidRPr="0090417A" w:rsidRDefault="000C3120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3B156F" w:rsidRPr="0090417A" w:rsidTr="003B156F">
        <w:trPr>
          <w:jc w:val="center"/>
        </w:trPr>
        <w:tc>
          <w:tcPr>
            <w:tcW w:w="2819" w:type="dxa"/>
            <w:shd w:val="clear" w:color="auto" w:fill="FFFFFF"/>
            <w:vAlign w:val="center"/>
          </w:tcPr>
          <w:p w:rsidR="003B156F" w:rsidRPr="0090417A" w:rsidRDefault="003B156F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Теплоснабжение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B156F" w:rsidRPr="0090417A" w:rsidRDefault="00E3449C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МУП ЖКХ МО  «Поселок Нижний Баскунчак»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3B156F" w:rsidRPr="0090417A" w:rsidRDefault="003B156F" w:rsidP="003B156F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B156F" w:rsidRPr="0090417A" w:rsidRDefault="003B156F" w:rsidP="003B156F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3B156F" w:rsidRPr="0090417A" w:rsidTr="00B703B4">
        <w:trPr>
          <w:jc w:val="center"/>
        </w:trPr>
        <w:tc>
          <w:tcPr>
            <w:tcW w:w="2819" w:type="dxa"/>
          </w:tcPr>
          <w:p w:rsidR="003B156F" w:rsidRPr="0090417A" w:rsidRDefault="003B156F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3B156F" w:rsidRPr="0090417A" w:rsidRDefault="00A222D1" w:rsidP="0090417A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МУП «Универсал»</w:t>
            </w:r>
          </w:p>
        </w:tc>
        <w:tc>
          <w:tcPr>
            <w:tcW w:w="2268" w:type="dxa"/>
            <w:vAlign w:val="center"/>
          </w:tcPr>
          <w:p w:rsidR="003B156F" w:rsidRPr="0090417A" w:rsidRDefault="003B156F" w:rsidP="0090417A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vAlign w:val="center"/>
          </w:tcPr>
          <w:p w:rsidR="003B156F" w:rsidRPr="0090417A" w:rsidRDefault="003B156F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A222D1" w:rsidRPr="0090417A" w:rsidTr="003B156F">
        <w:trPr>
          <w:jc w:val="center"/>
        </w:trPr>
        <w:tc>
          <w:tcPr>
            <w:tcW w:w="2819" w:type="dxa"/>
            <w:shd w:val="clear" w:color="auto" w:fill="FFFFFF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Водоотведение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МУП ЖКХ МО  «Поселок Нижний Баскунчак»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A222D1" w:rsidRPr="0090417A" w:rsidRDefault="00A222D1" w:rsidP="008835F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A222D1" w:rsidRPr="0090417A" w:rsidRDefault="00A222D1" w:rsidP="008835F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A222D1" w:rsidRPr="0090417A" w:rsidTr="00662422">
        <w:trPr>
          <w:jc w:val="center"/>
        </w:trPr>
        <w:tc>
          <w:tcPr>
            <w:tcW w:w="2819" w:type="dxa"/>
            <w:shd w:val="clear" w:color="auto" w:fill="FFFFFF"/>
            <w:vAlign w:val="center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Газоснабжение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A222D1" w:rsidRPr="0090417A" w:rsidRDefault="00A222D1" w:rsidP="006624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«Новатэк»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  <w:tr w:rsidR="00A222D1" w:rsidRPr="0090417A" w:rsidTr="00A222D1">
        <w:trPr>
          <w:trHeight w:val="447"/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Сбор и утилизация ТКО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222D1" w:rsidRPr="0090417A" w:rsidRDefault="00A222D1" w:rsidP="003B156F">
            <w:pPr>
              <w:pStyle w:val="1f4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ООО «Экоцентр»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A222D1" w:rsidRPr="0090417A" w:rsidRDefault="00A222D1" w:rsidP="0090417A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Прямые договора</w:t>
            </w:r>
          </w:p>
        </w:tc>
      </w:tr>
    </w:tbl>
    <w:p w:rsidR="00F15D02" w:rsidRDefault="00F15D02" w:rsidP="00BE4121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8"/>
          <w:szCs w:val="28"/>
        </w:rPr>
      </w:pPr>
    </w:p>
    <w:p w:rsidR="00F15D02" w:rsidRPr="0090417A" w:rsidRDefault="00F15D02" w:rsidP="00BE4121">
      <w:pPr>
        <w:pStyle w:val="52"/>
        <w:shd w:val="clear" w:color="auto" w:fill="auto"/>
        <w:spacing w:before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90417A">
        <w:rPr>
          <w:b/>
          <w:bCs/>
          <w:sz w:val="28"/>
          <w:szCs w:val="28"/>
        </w:rPr>
        <w:t>Характеристика существующего состояния систем водоснабжения</w:t>
      </w:r>
    </w:p>
    <w:p w:rsidR="00CF079E" w:rsidRDefault="00CF079E" w:rsidP="003C7876">
      <w:pPr>
        <w:pStyle w:val="afff6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56918">
        <w:rPr>
          <w:rFonts w:ascii="Times New Roman" w:hAnsi="Times New Roman"/>
          <w:sz w:val="28"/>
          <w:szCs w:val="28"/>
        </w:rPr>
        <w:t xml:space="preserve">Водоснабжение как отрасль играет огромную роль в обеспечении жизнедеятельности </w:t>
      </w:r>
      <w:r w:rsidR="0089142A">
        <w:rPr>
          <w:rFonts w:ascii="Times New Roman" w:hAnsi="Times New Roman"/>
          <w:sz w:val="28"/>
          <w:szCs w:val="28"/>
        </w:rPr>
        <w:t>муниципального образования</w:t>
      </w:r>
      <w:r w:rsidRPr="00C56918">
        <w:rPr>
          <w:rFonts w:ascii="Times New Roman" w:hAnsi="Times New Roman"/>
          <w:sz w:val="28"/>
          <w:szCs w:val="28"/>
        </w:rPr>
        <w:t xml:space="preserve"> и требует целенаправленных мероприятий по развитию надежной системы хозяйственно-питьевого водоснабжения. </w:t>
      </w:r>
    </w:p>
    <w:p w:rsidR="00EA5B99" w:rsidRDefault="00EA5B99" w:rsidP="003C7876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Централизованным водоснабжением в </w:t>
      </w:r>
      <w:r w:rsidR="00A222D1">
        <w:rPr>
          <w:rFonts w:ascii="Times New Roman" w:hAnsi="Times New Roman"/>
          <w:sz w:val="28"/>
          <w:szCs w:val="28"/>
        </w:rPr>
        <w:t>муниципальном образовании «Поселок Нижний Баскунчак»</w:t>
      </w:r>
      <w:r>
        <w:rPr>
          <w:rFonts w:ascii="Times New Roman" w:hAnsi="Times New Roman"/>
          <w:sz w:val="28"/>
          <w:szCs w:val="28"/>
        </w:rPr>
        <w:t xml:space="preserve"> обеспечены все населенные пункты: </w:t>
      </w:r>
      <w:r w:rsidR="00DA4EFD">
        <w:rPr>
          <w:rFonts w:ascii="Times New Roman" w:hAnsi="Times New Roman"/>
          <w:sz w:val="28"/>
          <w:szCs w:val="28"/>
        </w:rPr>
        <w:t>п. Нижний Баскунчак и</w:t>
      </w:r>
      <w:r>
        <w:rPr>
          <w:rFonts w:ascii="Times New Roman" w:hAnsi="Times New Roman"/>
          <w:sz w:val="28"/>
          <w:szCs w:val="28"/>
        </w:rPr>
        <w:t xml:space="preserve"> </w:t>
      </w:r>
      <w:r w:rsidR="00DA4EFD">
        <w:rPr>
          <w:rFonts w:ascii="Times New Roman" w:hAnsi="Times New Roman"/>
          <w:sz w:val="28"/>
          <w:szCs w:val="28"/>
        </w:rPr>
        <w:t>п. Средний  Баскунчак.</w:t>
      </w:r>
    </w:p>
    <w:p w:rsidR="00DA4EFD" w:rsidRPr="00DA4EFD" w:rsidRDefault="00DA4EFD" w:rsidP="00DA4EFD">
      <w:pPr>
        <w:spacing w:line="276" w:lineRule="auto"/>
        <w:rPr>
          <w:rFonts w:ascii="Times New Roman" w:hAnsi="Times New Roman"/>
          <w:sz w:val="28"/>
          <w:szCs w:val="28"/>
        </w:rPr>
      </w:pPr>
      <w:r w:rsidRPr="00DA4EFD">
        <w:rPr>
          <w:rFonts w:ascii="Times New Roman" w:hAnsi="Times New Roman"/>
          <w:sz w:val="28"/>
          <w:szCs w:val="28"/>
        </w:rPr>
        <w:t xml:space="preserve">Источником водоснабжения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является р. </w:t>
      </w:r>
      <w:r w:rsidR="0038288B">
        <w:rPr>
          <w:rFonts w:ascii="Times New Roman" w:hAnsi="Times New Roman"/>
          <w:sz w:val="28"/>
          <w:szCs w:val="28"/>
        </w:rPr>
        <w:t>Волг</w:t>
      </w:r>
      <w:r>
        <w:rPr>
          <w:rFonts w:ascii="Times New Roman" w:hAnsi="Times New Roman"/>
          <w:sz w:val="28"/>
          <w:szCs w:val="28"/>
        </w:rPr>
        <w:t xml:space="preserve">а. 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Система водоснабжения состоит из 5</w:t>
      </w:r>
      <w:r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 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км магистральных водоводов, 15</w:t>
      </w:r>
      <w:r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,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2 км разводящих сетей, 2 </w:t>
      </w:r>
      <w:r w:rsidR="0089142A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водонапорные башни. 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Проектная мощность напорно-водопроводных сооружений составляет 7,6</w:t>
      </w:r>
      <w:r w:rsidR="0089142A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 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тыс</w:t>
      </w:r>
      <w:r w:rsidR="0089142A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.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 м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vertAlign w:val="superscript"/>
          <w:lang w:eastAsia="ru-RU"/>
        </w:rPr>
        <w:t>3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/сутки, фактическое потребление 0,85</w:t>
      </w:r>
      <w:r w:rsidR="0089142A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 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тыс</w:t>
      </w:r>
      <w:r w:rsidR="0089142A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.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 м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vertAlign w:val="superscript"/>
          <w:lang w:eastAsia="ru-RU"/>
        </w:rPr>
        <w:t>3</w:t>
      </w:r>
      <w:r w:rsidRPr="00DA4EFD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/сутки. В летний период количества воды в МО "Поселок Нижний Баскунчак" недостаточно.</w:t>
      </w:r>
    </w:p>
    <w:p w:rsidR="00CF079E" w:rsidRDefault="00CF079E" w:rsidP="003C7876">
      <w:pPr>
        <w:pStyle w:val="afff6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0A0321">
        <w:rPr>
          <w:rFonts w:ascii="Times New Roman" w:hAnsi="Times New Roman"/>
          <w:sz w:val="28"/>
          <w:szCs w:val="28"/>
        </w:rPr>
        <w:t xml:space="preserve">Эксплуатацию систем централизованного водоснабжения в </w:t>
      </w:r>
      <w:r w:rsidR="00A222D1">
        <w:rPr>
          <w:rFonts w:ascii="Times New Roman" w:hAnsi="Times New Roman"/>
          <w:sz w:val="28"/>
          <w:szCs w:val="28"/>
        </w:rPr>
        <w:t>муниципальном образовании «Поселок Нижний Баскунчак»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A0321">
        <w:rPr>
          <w:rFonts w:ascii="Times New Roman" w:hAnsi="Times New Roman"/>
          <w:sz w:val="28"/>
          <w:szCs w:val="28"/>
        </w:rPr>
        <w:t xml:space="preserve">осуществляет </w:t>
      </w:r>
      <w:r w:rsidR="00A222D1">
        <w:rPr>
          <w:rFonts w:ascii="Times New Roman" w:hAnsi="Times New Roman"/>
          <w:sz w:val="28"/>
          <w:szCs w:val="28"/>
        </w:rPr>
        <w:t>МУП «Универсал»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A0321">
        <w:rPr>
          <w:rFonts w:ascii="Times New Roman" w:hAnsi="Times New Roman"/>
          <w:sz w:val="28"/>
          <w:szCs w:val="28"/>
        </w:rPr>
        <w:t xml:space="preserve">На территории </w:t>
      </w:r>
      <w:r w:rsidR="0089142A">
        <w:rPr>
          <w:rFonts w:ascii="Times New Roman" w:hAnsi="Times New Roman"/>
          <w:sz w:val="28"/>
          <w:szCs w:val="28"/>
        </w:rPr>
        <w:t>муниципального образования</w:t>
      </w:r>
      <w:r w:rsidRPr="000A0321">
        <w:rPr>
          <w:rFonts w:ascii="Times New Roman" w:hAnsi="Times New Roman"/>
          <w:sz w:val="28"/>
          <w:szCs w:val="28"/>
        </w:rPr>
        <w:t xml:space="preserve"> выделяется одна эксплуатационная зона, охватывающая </w:t>
      </w:r>
      <w:r w:rsidR="00BD776A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населенны</w:t>
      </w:r>
      <w:r w:rsidR="00BD776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>пункт</w:t>
      </w:r>
      <w:r w:rsidR="00BD776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имеющи</w:t>
      </w:r>
      <w:r w:rsidR="00BD776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321">
        <w:rPr>
          <w:rFonts w:ascii="Times New Roman" w:hAnsi="Times New Roman"/>
          <w:sz w:val="28"/>
          <w:szCs w:val="28"/>
        </w:rPr>
        <w:t xml:space="preserve"> централизованн</w:t>
      </w:r>
      <w:r>
        <w:rPr>
          <w:rFonts w:ascii="Times New Roman" w:hAnsi="Times New Roman"/>
          <w:sz w:val="28"/>
          <w:szCs w:val="28"/>
        </w:rPr>
        <w:t>ую</w:t>
      </w:r>
      <w:r w:rsidRPr="000A0321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у</w:t>
      </w:r>
      <w:r w:rsidRPr="000A0321">
        <w:rPr>
          <w:rFonts w:ascii="Times New Roman" w:hAnsi="Times New Roman"/>
          <w:sz w:val="28"/>
          <w:szCs w:val="28"/>
        </w:rPr>
        <w:t xml:space="preserve"> водоснабжения.</w:t>
      </w:r>
    </w:p>
    <w:p w:rsidR="00F15D02" w:rsidRPr="0090417A" w:rsidRDefault="00F15D02" w:rsidP="003C7876">
      <w:pPr>
        <w:shd w:val="clear" w:color="auto" w:fill="FFFFFF"/>
        <w:spacing w:line="276" w:lineRule="auto"/>
        <w:ind w:left="0" w:right="284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F4562B">
        <w:rPr>
          <w:rFonts w:ascii="Times New Roman" w:hAnsi="Times New Roman" w:cs="Times New Roman"/>
          <w:sz w:val="28"/>
          <w:szCs w:val="28"/>
        </w:rPr>
        <w:t>3</w:t>
      </w:r>
      <w:r w:rsidRPr="0090417A">
        <w:rPr>
          <w:rFonts w:ascii="Times New Roman" w:hAnsi="Times New Roman" w:cs="Times New Roman"/>
          <w:sz w:val="28"/>
          <w:szCs w:val="28"/>
        </w:rPr>
        <w:t xml:space="preserve"> - Показатели существующей системы централизованного водоснабжения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353"/>
        <w:gridCol w:w="2268"/>
        <w:gridCol w:w="1984"/>
      </w:tblGrid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Ед. измерения</w:t>
            </w:r>
          </w:p>
        </w:tc>
        <w:tc>
          <w:tcPr>
            <w:tcW w:w="1984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Кол-во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Реализация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153,521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Потери воды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23,02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157CC1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</w:t>
            </w:r>
            <w:r w:rsidR="00157C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водозаборов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Общая протяженность сетей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км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20,4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Удельное потребление холодной воды на хозяйственно-питьевые нужды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л/сут чел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56,4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Доля потребителей с водомерными счетчиками: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Население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254624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абонент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100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муниципальные предприятия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254624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абонент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100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прочие предприятия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254624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абонент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н/д</w:t>
            </w:r>
          </w:p>
        </w:tc>
      </w:tr>
      <w:tr w:rsidR="00F15D02" w:rsidRPr="0090417A" w:rsidTr="00B703B4">
        <w:trPr>
          <w:jc w:val="center"/>
        </w:trPr>
        <w:tc>
          <w:tcPr>
            <w:tcW w:w="5353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Оценка доли постоянного населения, не имеющего централизованного водоснабжения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F15D02" w:rsidRPr="00662422" w:rsidRDefault="0066242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</w:tr>
    </w:tbl>
    <w:p w:rsidR="00F15D02" w:rsidRDefault="00F15D02" w:rsidP="0090417A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ar-SA"/>
        </w:rPr>
      </w:pPr>
    </w:p>
    <w:p w:rsidR="00F15D02" w:rsidRPr="0090417A" w:rsidRDefault="00F15D02" w:rsidP="00BE4121">
      <w:pPr>
        <w:pStyle w:val="52"/>
        <w:shd w:val="clear" w:color="auto" w:fill="auto"/>
        <w:spacing w:before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90417A">
        <w:rPr>
          <w:b/>
          <w:bCs/>
          <w:sz w:val="28"/>
          <w:szCs w:val="28"/>
        </w:rPr>
        <w:t xml:space="preserve">Характеристика существующего состояния системы водоотведения </w:t>
      </w:r>
    </w:p>
    <w:p w:rsidR="0089142A" w:rsidRPr="00662422" w:rsidRDefault="0089142A" w:rsidP="00662422">
      <w:pPr>
        <w:widowControl w:val="0"/>
        <w:suppressAutoHyphens/>
        <w:autoSpaceDN w:val="0"/>
        <w:spacing w:line="276" w:lineRule="auto"/>
        <w:ind w:left="0" w:right="0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</w:pPr>
      <w:r w:rsidRPr="00662422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На  территории МО "Поселок Нижний Баскунчак" имеется централизованная система канализации. Система канализации состоит из самотечных  и напорных канализационных трубопроводов и составляет 14.5</w:t>
      </w:r>
      <w:r w:rsidR="00662422" w:rsidRPr="00662422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 xml:space="preserve"> </w:t>
      </w:r>
      <w:r w:rsidRPr="00662422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км канализационных сетей, канализационные насосные станции (3шт), очистных сооружений канализации.</w:t>
      </w:r>
    </w:p>
    <w:p w:rsidR="0089142A" w:rsidRPr="00662422" w:rsidRDefault="0089142A" w:rsidP="00662422">
      <w:pPr>
        <w:widowControl w:val="0"/>
        <w:suppressAutoHyphens/>
        <w:autoSpaceDN w:val="0"/>
        <w:spacing w:line="276" w:lineRule="auto"/>
        <w:ind w:left="0" w:right="0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</w:pPr>
      <w:r w:rsidRPr="00662422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Жилой фонд муниципального образования подключен к централизованным системам канализации на 49,9%.</w:t>
      </w:r>
    </w:p>
    <w:p w:rsidR="0089142A" w:rsidRPr="00662422" w:rsidRDefault="0089142A" w:rsidP="00662422">
      <w:pPr>
        <w:widowControl w:val="0"/>
        <w:suppressAutoHyphens/>
        <w:autoSpaceDN w:val="0"/>
        <w:spacing w:line="276" w:lineRule="auto"/>
        <w:ind w:left="0" w:right="0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</w:pPr>
      <w:r w:rsidRPr="00662422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Канализационные очистные сооружения расположены на обособленном огороженном земельном участке на значительном удалении от селитебной территории. Канализационные очистные сооружения обеспечивают механическую очистку стоков и состоят из песколовок, первичных отстойников и полей фильтрации.</w:t>
      </w:r>
    </w:p>
    <w:p w:rsidR="0089142A" w:rsidRPr="00662422" w:rsidRDefault="0089142A" w:rsidP="00662422">
      <w:pPr>
        <w:widowControl w:val="0"/>
        <w:suppressAutoHyphens/>
        <w:autoSpaceDN w:val="0"/>
        <w:spacing w:line="276" w:lineRule="auto"/>
        <w:ind w:left="0" w:right="0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</w:pPr>
      <w:r w:rsidRPr="00662422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Проектная мощность очистных сооружений составляет 1,1 тыс м3/сутки.</w:t>
      </w:r>
    </w:p>
    <w:p w:rsidR="0089142A" w:rsidRPr="00662422" w:rsidRDefault="0089142A" w:rsidP="00662422">
      <w:pPr>
        <w:widowControl w:val="0"/>
        <w:suppressAutoHyphens/>
        <w:autoSpaceDN w:val="0"/>
        <w:spacing w:line="276" w:lineRule="auto"/>
        <w:ind w:left="0" w:right="0" w:firstLine="0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</w:pPr>
      <w:r w:rsidRPr="00662422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eastAsia="ru-RU"/>
        </w:rPr>
        <w:t>В соответствии с принятыми нормами водопотребления определяется количество отводимых  хозяйственно-бытовых сточных вод.</w:t>
      </w:r>
    </w:p>
    <w:p w:rsidR="00F15D02" w:rsidRDefault="00F736ED" w:rsidP="00662422">
      <w:pPr>
        <w:shd w:val="clear" w:color="auto" w:fill="FFFFFF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62422">
        <w:rPr>
          <w:rFonts w:ascii="Times New Roman" w:hAnsi="Times New Roman" w:cs="Times New Roman"/>
          <w:sz w:val="28"/>
          <w:szCs w:val="28"/>
        </w:rPr>
        <w:t xml:space="preserve">Дождевая канализация на территории </w:t>
      </w:r>
      <w:r w:rsidR="00787FF3" w:rsidRPr="00662422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="00662422" w:rsidRPr="00662422">
        <w:rPr>
          <w:rFonts w:ascii="Times New Roman" w:hAnsi="Times New Roman" w:cs="Times New Roman"/>
          <w:sz w:val="28"/>
          <w:szCs w:val="28"/>
        </w:rPr>
        <w:t xml:space="preserve">  отсутствует. У</w:t>
      </w:r>
      <w:r w:rsidRPr="00662422">
        <w:rPr>
          <w:rFonts w:ascii="Times New Roman" w:hAnsi="Times New Roman" w:cs="Times New Roman"/>
          <w:sz w:val="28"/>
          <w:szCs w:val="28"/>
        </w:rPr>
        <w:t>даление  дождевых и талых вод осуществляется по дорогам с твердым покрытием и по рельефу в пониженные места со сбросом в существующие овраги и водоемы.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02" w:rsidRPr="0090417A" w:rsidRDefault="00F15D02" w:rsidP="0090417A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2.3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Характеристика существующего состояния системы теплоснабжения  </w:t>
      </w:r>
    </w:p>
    <w:p w:rsidR="00547D09" w:rsidRPr="00547D09" w:rsidRDefault="00547D09" w:rsidP="00547D09">
      <w:pPr>
        <w:pStyle w:val="af9"/>
        <w:spacing w:after="0"/>
        <w:ind w:left="6530" w:hanging="6104"/>
        <w:jc w:val="center"/>
        <w:rPr>
          <w:rFonts w:ascii="Times New Roman" w:hAnsi="Times New Roman"/>
          <w:sz w:val="28"/>
          <w:szCs w:val="28"/>
        </w:rPr>
      </w:pPr>
      <w:r w:rsidRPr="00547D09">
        <w:rPr>
          <w:rFonts w:ascii="Times New Roman" w:hAnsi="Times New Roman"/>
          <w:sz w:val="28"/>
          <w:szCs w:val="28"/>
        </w:rPr>
        <w:t xml:space="preserve">Таблица </w:t>
      </w:r>
      <w:r w:rsidR="00F4562B">
        <w:rPr>
          <w:rFonts w:ascii="Times New Roman" w:hAnsi="Times New Roman"/>
          <w:sz w:val="28"/>
          <w:szCs w:val="28"/>
        </w:rPr>
        <w:t>4</w:t>
      </w:r>
      <w:r w:rsidRPr="00547D09">
        <w:rPr>
          <w:rFonts w:ascii="Times New Roman" w:hAnsi="Times New Roman"/>
          <w:sz w:val="28"/>
          <w:szCs w:val="28"/>
        </w:rPr>
        <w:t xml:space="preserve"> - Наименования источников теплоснабжения</w:t>
      </w:r>
    </w:p>
    <w:tbl>
      <w:tblPr>
        <w:tblW w:w="9252" w:type="dxa"/>
        <w:tblInd w:w="1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4"/>
        <w:gridCol w:w="2908"/>
        <w:gridCol w:w="2835"/>
        <w:gridCol w:w="2835"/>
      </w:tblGrid>
      <w:tr w:rsidR="00BC5D8B" w:rsidRPr="00BC5D8B" w:rsidTr="00BC5D8B">
        <w:trPr>
          <w:trHeight w:val="552"/>
        </w:trPr>
        <w:tc>
          <w:tcPr>
            <w:tcW w:w="674" w:type="dxa"/>
          </w:tcPr>
          <w:p w:rsidR="00BC5D8B" w:rsidRPr="00BC5D8B" w:rsidRDefault="00BC5D8B" w:rsidP="00662422">
            <w:pPr>
              <w:pStyle w:val="TableParagraph"/>
              <w:ind w:left="223"/>
              <w:jc w:val="left"/>
              <w:rPr>
                <w:b/>
                <w:sz w:val="24"/>
              </w:rPr>
            </w:pPr>
            <w:r w:rsidRPr="00BC5D8B">
              <w:rPr>
                <w:b/>
                <w:sz w:val="24"/>
              </w:rPr>
              <w:t>№</w:t>
            </w:r>
          </w:p>
          <w:p w:rsidR="00BC5D8B" w:rsidRPr="00BC5D8B" w:rsidRDefault="00BC5D8B" w:rsidP="00662422">
            <w:pPr>
              <w:pStyle w:val="TableParagraph"/>
              <w:ind w:left="175"/>
              <w:jc w:val="left"/>
              <w:rPr>
                <w:b/>
                <w:sz w:val="24"/>
              </w:rPr>
            </w:pPr>
            <w:r w:rsidRPr="00BC5D8B">
              <w:rPr>
                <w:b/>
                <w:sz w:val="24"/>
              </w:rPr>
              <w:t>п/п</w:t>
            </w:r>
          </w:p>
        </w:tc>
        <w:tc>
          <w:tcPr>
            <w:tcW w:w="2908" w:type="dxa"/>
          </w:tcPr>
          <w:p w:rsidR="00BC5D8B" w:rsidRPr="00BC5D8B" w:rsidRDefault="00BC5D8B" w:rsidP="00662422">
            <w:pPr>
              <w:pStyle w:val="TableParagraph"/>
              <w:spacing w:before="129"/>
              <w:ind w:left="127" w:right="121"/>
              <w:rPr>
                <w:b/>
                <w:sz w:val="24"/>
              </w:rPr>
            </w:pPr>
            <w:r w:rsidRPr="00BC5D8B">
              <w:rPr>
                <w:b/>
                <w:sz w:val="24"/>
              </w:rPr>
              <w:t>Наименование</w:t>
            </w:r>
            <w:r w:rsidRPr="00BC5D8B">
              <w:rPr>
                <w:b/>
                <w:spacing w:val="-6"/>
                <w:sz w:val="24"/>
              </w:rPr>
              <w:t xml:space="preserve"> </w:t>
            </w:r>
            <w:r w:rsidRPr="00BC5D8B">
              <w:rPr>
                <w:b/>
                <w:sz w:val="24"/>
              </w:rPr>
              <w:t>источника</w:t>
            </w:r>
          </w:p>
        </w:tc>
        <w:tc>
          <w:tcPr>
            <w:tcW w:w="2835" w:type="dxa"/>
          </w:tcPr>
          <w:p w:rsidR="00BC5D8B" w:rsidRPr="00BC5D8B" w:rsidRDefault="00BC5D8B" w:rsidP="00662422">
            <w:pPr>
              <w:pStyle w:val="TableParagraph"/>
              <w:spacing w:before="129"/>
              <w:ind w:left="485" w:right="479"/>
              <w:rPr>
                <w:b/>
                <w:sz w:val="24"/>
              </w:rPr>
            </w:pPr>
            <w:r w:rsidRPr="00BC5D8B">
              <w:rPr>
                <w:b/>
                <w:sz w:val="24"/>
              </w:rPr>
              <w:t>Адрес</w:t>
            </w:r>
          </w:p>
        </w:tc>
        <w:tc>
          <w:tcPr>
            <w:tcW w:w="2835" w:type="dxa"/>
          </w:tcPr>
          <w:p w:rsidR="00BC5D8B" w:rsidRPr="00BC5D8B" w:rsidRDefault="003A312E" w:rsidP="00662422">
            <w:pPr>
              <w:pStyle w:val="TableParagraph"/>
              <w:spacing w:before="129"/>
              <w:ind w:left="485" w:right="479"/>
              <w:rPr>
                <w:b/>
                <w:sz w:val="24"/>
              </w:rPr>
            </w:pPr>
            <w:r>
              <w:rPr>
                <w:b/>
                <w:sz w:val="24"/>
              </w:rPr>
              <w:t>Установленная мощность, Гкал/час</w:t>
            </w:r>
          </w:p>
        </w:tc>
      </w:tr>
      <w:tr w:rsidR="00BC5D8B" w:rsidTr="00662422">
        <w:trPr>
          <w:trHeight w:val="551"/>
        </w:trPr>
        <w:tc>
          <w:tcPr>
            <w:tcW w:w="674" w:type="dxa"/>
          </w:tcPr>
          <w:p w:rsidR="00BC5D8B" w:rsidRPr="00547D09" w:rsidRDefault="00BC5D8B" w:rsidP="00662422">
            <w:pPr>
              <w:pStyle w:val="TableParagraph"/>
              <w:spacing w:before="131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08" w:type="dxa"/>
            <w:vAlign w:val="center"/>
          </w:tcPr>
          <w:p w:rsidR="00BC5D8B" w:rsidRPr="00547D09" w:rsidRDefault="00BC5D8B" w:rsidP="00662422">
            <w:pPr>
              <w:pStyle w:val="TableParagraph"/>
              <w:ind w:left="128" w:right="121"/>
              <w:jc w:val="left"/>
              <w:rPr>
                <w:sz w:val="24"/>
              </w:rPr>
            </w:pPr>
            <w:r w:rsidRPr="00547D09">
              <w:rPr>
                <w:sz w:val="24"/>
              </w:rPr>
              <w:t>Котельная</w:t>
            </w:r>
            <w:r w:rsidRPr="00547D09">
              <w:rPr>
                <w:spacing w:val="56"/>
                <w:sz w:val="24"/>
              </w:rPr>
              <w:t xml:space="preserve"> </w:t>
            </w:r>
            <w:r w:rsidR="00052F9D">
              <w:rPr>
                <w:sz w:val="24"/>
              </w:rPr>
              <w:t>п. Нижний Баскунчак</w:t>
            </w:r>
          </w:p>
        </w:tc>
        <w:tc>
          <w:tcPr>
            <w:tcW w:w="2835" w:type="dxa"/>
            <w:vAlign w:val="center"/>
          </w:tcPr>
          <w:p w:rsidR="00BC5D8B" w:rsidRPr="00547D09" w:rsidRDefault="00662422" w:rsidP="00662422">
            <w:pPr>
              <w:pStyle w:val="TableParagraph"/>
              <w:ind w:left="492" w:right="426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BC5D8B" w:rsidRPr="00547D09" w:rsidRDefault="00052F9D" w:rsidP="00662422">
            <w:pPr>
              <w:pStyle w:val="TableParagraph"/>
              <w:ind w:left="490" w:right="479"/>
              <w:rPr>
                <w:sz w:val="24"/>
              </w:rPr>
            </w:pPr>
            <w:r>
              <w:rPr>
                <w:sz w:val="24"/>
              </w:rPr>
              <w:t>15,48</w:t>
            </w:r>
          </w:p>
        </w:tc>
      </w:tr>
    </w:tbl>
    <w:p w:rsidR="00F15D02" w:rsidRPr="00547D09" w:rsidRDefault="00547D09" w:rsidP="00547D09">
      <w:pPr>
        <w:widowControl w:val="0"/>
        <w:suppressAutoHyphens/>
        <w:spacing w:line="276" w:lineRule="auto"/>
        <w:ind w:left="0" w:right="0" w:firstLine="567"/>
        <w:rPr>
          <w:rFonts w:ascii="Times New Roman" w:hAnsi="Times New Roman" w:cs="Times New Roman"/>
          <w:kern w:val="1"/>
          <w:sz w:val="28"/>
          <w:szCs w:val="28"/>
          <w:shd w:val="clear" w:color="auto" w:fill="FFFFFF"/>
          <w:lang w:eastAsia="ar-SA"/>
        </w:rPr>
      </w:pPr>
      <w:r w:rsidRPr="00547D09">
        <w:rPr>
          <w:rFonts w:ascii="Times New Roman" w:hAnsi="Times New Roman" w:cs="Times New Roman"/>
          <w:kern w:val="1"/>
          <w:sz w:val="28"/>
          <w:szCs w:val="28"/>
          <w:shd w:val="clear" w:color="auto" w:fill="FFFFFF"/>
          <w:lang w:eastAsia="ar-SA"/>
        </w:rPr>
        <w:lastRenderedPageBreak/>
        <w:t xml:space="preserve">Обслуживание  централизованных и автономных  источников тепловой энергии  в </w:t>
      </w:r>
      <w:r w:rsidR="00DA4EFD">
        <w:rPr>
          <w:rFonts w:ascii="Times New Roman" w:hAnsi="Times New Roman" w:cs="Times New Roman"/>
          <w:kern w:val="1"/>
          <w:sz w:val="28"/>
          <w:szCs w:val="28"/>
          <w:shd w:val="clear" w:color="auto" w:fill="FFFFFF"/>
          <w:lang w:eastAsia="ar-SA"/>
        </w:rPr>
        <w:t>п. Нижний Баскунчак</w:t>
      </w:r>
      <w:r w:rsidRPr="00547D09">
        <w:rPr>
          <w:rFonts w:ascii="Times New Roman" w:hAnsi="Times New Roman" w:cs="Times New Roman"/>
          <w:kern w:val="1"/>
          <w:sz w:val="28"/>
          <w:szCs w:val="28"/>
          <w:shd w:val="clear" w:color="auto" w:fill="FFFFFF"/>
          <w:lang w:eastAsia="ar-SA"/>
        </w:rPr>
        <w:t xml:space="preserve">, находящихся в муниципальной собственности, осуществляет </w:t>
      </w:r>
      <w:r w:rsidR="00E3449C">
        <w:rPr>
          <w:rFonts w:ascii="Times New Roman" w:hAnsi="Times New Roman" w:cs="Times New Roman"/>
          <w:kern w:val="1"/>
          <w:sz w:val="28"/>
          <w:szCs w:val="28"/>
          <w:shd w:val="clear" w:color="auto" w:fill="FFFFFF"/>
          <w:lang w:eastAsia="ar-SA"/>
        </w:rPr>
        <w:t>МУП ЖКХ МО  «Поселок Нижний Баскунчак»</w:t>
      </w:r>
      <w:r w:rsidR="00052F9D">
        <w:rPr>
          <w:rFonts w:ascii="Times New Roman" w:hAnsi="Times New Roman" w:cs="Times New Roman"/>
          <w:kern w:val="1"/>
          <w:sz w:val="28"/>
          <w:szCs w:val="28"/>
          <w:shd w:val="clear" w:color="auto" w:fill="FFFFFF"/>
          <w:lang w:eastAsia="ar-SA"/>
        </w:rPr>
        <w:t>.</w:t>
      </w:r>
    </w:p>
    <w:p w:rsidR="00547D09" w:rsidRPr="00547D09" w:rsidRDefault="00547D09" w:rsidP="00052F9D">
      <w:pPr>
        <w:pStyle w:val="af9"/>
        <w:spacing w:before="2" w:after="0" w:line="276" w:lineRule="auto"/>
        <w:ind w:right="-1" w:firstLine="707"/>
        <w:jc w:val="both"/>
        <w:rPr>
          <w:rFonts w:ascii="Times New Roman" w:hAnsi="Times New Roman"/>
          <w:sz w:val="28"/>
          <w:szCs w:val="28"/>
        </w:rPr>
      </w:pPr>
      <w:r w:rsidRPr="00547D09">
        <w:rPr>
          <w:rFonts w:ascii="Times New Roman" w:hAnsi="Times New Roman"/>
          <w:sz w:val="28"/>
          <w:szCs w:val="28"/>
        </w:rPr>
        <w:t>Централизованные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автономные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котельные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предназначены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для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теплоснабжения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многоквартирных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жилых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домов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административно–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общественных</w:t>
      </w:r>
      <w:r w:rsidRPr="00547D0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зданий.</w:t>
      </w:r>
    </w:p>
    <w:p w:rsidR="00547D09" w:rsidRPr="00547D09" w:rsidRDefault="00547D09" w:rsidP="00A72040">
      <w:pPr>
        <w:pStyle w:val="af9"/>
        <w:spacing w:before="2" w:after="0" w:line="276" w:lineRule="auto"/>
        <w:ind w:left="222" w:right="-1" w:firstLine="707"/>
        <w:jc w:val="both"/>
        <w:rPr>
          <w:rFonts w:ascii="Times New Roman" w:hAnsi="Times New Roman"/>
          <w:sz w:val="28"/>
          <w:szCs w:val="28"/>
        </w:rPr>
      </w:pPr>
      <w:r w:rsidRPr="00547D09">
        <w:rPr>
          <w:rFonts w:ascii="Times New Roman" w:hAnsi="Times New Roman"/>
          <w:sz w:val="28"/>
          <w:szCs w:val="28"/>
        </w:rPr>
        <w:t xml:space="preserve">Централизованное теплоснабжение на территории </w:t>
      </w:r>
      <w:r w:rsidR="00052F9D">
        <w:rPr>
          <w:rFonts w:ascii="Times New Roman" w:hAnsi="Times New Roman"/>
          <w:sz w:val="28"/>
          <w:szCs w:val="28"/>
        </w:rPr>
        <w:t>п.</w:t>
      </w:r>
      <w:r w:rsidRPr="00547D09">
        <w:rPr>
          <w:rFonts w:ascii="Times New Roman" w:hAnsi="Times New Roman"/>
          <w:sz w:val="28"/>
          <w:szCs w:val="28"/>
        </w:rPr>
        <w:t xml:space="preserve"> </w:t>
      </w:r>
      <w:r w:rsidR="00052F9D">
        <w:rPr>
          <w:rFonts w:ascii="Times New Roman" w:hAnsi="Times New Roman"/>
          <w:sz w:val="28"/>
          <w:szCs w:val="28"/>
        </w:rPr>
        <w:t xml:space="preserve">Средний Баскунчак 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отсутствует.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Потребители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используют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индивидуальные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источники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тепловой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энергии.</w:t>
      </w:r>
    </w:p>
    <w:p w:rsidR="00547D09" w:rsidRDefault="00547D09" w:rsidP="00A72040">
      <w:pPr>
        <w:pStyle w:val="af9"/>
        <w:spacing w:after="0" w:line="276" w:lineRule="auto"/>
        <w:ind w:left="222" w:right="-1" w:firstLine="707"/>
        <w:jc w:val="both"/>
        <w:rPr>
          <w:rFonts w:ascii="Times New Roman" w:hAnsi="Times New Roman"/>
          <w:sz w:val="28"/>
          <w:szCs w:val="28"/>
        </w:rPr>
      </w:pPr>
      <w:r w:rsidRPr="00547D09">
        <w:rPr>
          <w:rFonts w:ascii="Times New Roman" w:hAnsi="Times New Roman"/>
          <w:sz w:val="28"/>
          <w:szCs w:val="28"/>
        </w:rPr>
        <w:t>Индивидуальные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источники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тепловой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энергии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находящиеся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в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частной</w:t>
      </w:r>
      <w:r w:rsidRPr="00547D09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собственности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служат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для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отопления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индивидуальных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жилых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домов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(1,</w:t>
      </w:r>
      <w:r w:rsidRPr="00547D09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2-х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этажные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жилые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дома).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Индивидуальные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теплогенераторы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находящиеся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в</w:t>
      </w:r>
      <w:r w:rsidRPr="00547D09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муниципальной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собственности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служат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для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отопления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отдельно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стоящих</w:t>
      </w:r>
      <w:r w:rsidRPr="00547D0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административных</w:t>
      </w:r>
      <w:r w:rsidRPr="00547D0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или общественных</w:t>
      </w:r>
      <w:r w:rsidRPr="00547D0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47D09">
        <w:rPr>
          <w:rFonts w:ascii="Times New Roman" w:hAnsi="Times New Roman"/>
          <w:sz w:val="28"/>
          <w:szCs w:val="28"/>
        </w:rPr>
        <w:t>зданий.</w:t>
      </w:r>
    </w:p>
    <w:p w:rsidR="00F15D02" w:rsidRPr="0090417A" w:rsidRDefault="00F15D02" w:rsidP="003C7876">
      <w:pPr>
        <w:spacing w:line="276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Индивидуальное отопление осуществляется от теплоснабжающих устройств без потерь при передачи, т.к. нет внешних потерь при транспортировки тепла. Поэтому потребление тепла при теплоснабжении от индивидуальных установок можно принять равным его производству.</w:t>
      </w:r>
    </w:p>
    <w:p w:rsidR="009E3205" w:rsidRDefault="009E3205" w:rsidP="008B68F6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5D02" w:rsidRPr="00C520FF" w:rsidRDefault="00F15D02" w:rsidP="008B68F6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20F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2.4. Характеристика существующего состояния системы электроснабжения</w:t>
      </w:r>
    </w:p>
    <w:p w:rsidR="00567056" w:rsidRPr="00C520FF" w:rsidRDefault="00C112F8" w:rsidP="00A72040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Услуги электроснабжения </w:t>
      </w:r>
      <w:r w:rsidR="00787FF3">
        <w:rPr>
          <w:rFonts w:ascii="Times New Roman" w:hAnsi="Times New Roman" w:cs="Times New Roman"/>
          <w:bCs/>
          <w:iCs/>
          <w:sz w:val="28"/>
          <w:szCs w:val="28"/>
        </w:rPr>
        <w:t>муниципального образования «Поселок Нижний Баскунчак»</w:t>
      </w:r>
      <w:r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71A7A">
        <w:rPr>
          <w:rFonts w:ascii="Times New Roman" w:hAnsi="Times New Roman" w:cs="Times New Roman"/>
          <w:bCs/>
          <w:iCs/>
          <w:sz w:val="28"/>
          <w:szCs w:val="28"/>
        </w:rPr>
        <w:t>Ахтубинского района</w:t>
      </w:r>
      <w:r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 предоставляет ПАО "</w:t>
      </w:r>
      <w:r w:rsidR="00052F9D">
        <w:rPr>
          <w:rFonts w:ascii="Times New Roman" w:hAnsi="Times New Roman" w:cs="Times New Roman"/>
          <w:bCs/>
          <w:iCs/>
          <w:sz w:val="28"/>
          <w:szCs w:val="28"/>
        </w:rPr>
        <w:t>Астраханская энергосбытовая компания</w:t>
      </w:r>
      <w:r w:rsidRPr="00C520FF">
        <w:rPr>
          <w:rFonts w:ascii="Times New Roman" w:hAnsi="Times New Roman" w:cs="Times New Roman"/>
          <w:bCs/>
          <w:iCs/>
          <w:sz w:val="28"/>
          <w:szCs w:val="28"/>
        </w:rPr>
        <w:t>"</w:t>
      </w:r>
      <w:r w:rsidR="00A12B78"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. Электросетевое хозяйство находится в эксплуатации  </w:t>
      </w:r>
      <w:r w:rsidR="00052F9D">
        <w:rPr>
          <w:rFonts w:ascii="Times New Roman" w:hAnsi="Times New Roman" w:cs="Times New Roman"/>
          <w:bCs/>
          <w:iCs/>
          <w:sz w:val="28"/>
          <w:szCs w:val="28"/>
        </w:rPr>
        <w:t>одной</w:t>
      </w:r>
      <w:r w:rsidR="00A12B78"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 электросетев</w:t>
      </w:r>
      <w:r w:rsidR="00052F9D">
        <w:rPr>
          <w:rFonts w:ascii="Times New Roman" w:hAnsi="Times New Roman" w:cs="Times New Roman"/>
          <w:bCs/>
          <w:iCs/>
          <w:sz w:val="28"/>
          <w:szCs w:val="28"/>
        </w:rPr>
        <w:t>ой</w:t>
      </w:r>
      <w:r w:rsidR="00A12B78"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 компани</w:t>
      </w:r>
      <w:r w:rsidR="00052F9D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A12B78"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52F9D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A12B78"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 ПАО "МРСК </w:t>
      </w:r>
      <w:r w:rsidR="00052F9D">
        <w:rPr>
          <w:rFonts w:ascii="Times New Roman" w:hAnsi="Times New Roman" w:cs="Times New Roman"/>
          <w:bCs/>
          <w:iCs/>
          <w:sz w:val="28"/>
          <w:szCs w:val="28"/>
        </w:rPr>
        <w:t>Юга</w:t>
      </w:r>
      <w:r w:rsidR="00A12B78" w:rsidRPr="00C520FF">
        <w:rPr>
          <w:rFonts w:ascii="Times New Roman" w:hAnsi="Times New Roman" w:cs="Times New Roman"/>
          <w:bCs/>
          <w:iCs/>
          <w:sz w:val="28"/>
          <w:szCs w:val="28"/>
        </w:rPr>
        <w:t>", котор</w:t>
      </w:r>
      <w:r w:rsidR="00052F9D">
        <w:rPr>
          <w:rFonts w:ascii="Times New Roman" w:hAnsi="Times New Roman" w:cs="Times New Roman"/>
          <w:bCs/>
          <w:iCs/>
          <w:sz w:val="28"/>
          <w:szCs w:val="28"/>
        </w:rPr>
        <w:t>ая</w:t>
      </w:r>
      <w:r w:rsidR="00A12B78" w:rsidRPr="00C520FF">
        <w:rPr>
          <w:rFonts w:ascii="Times New Roman" w:hAnsi="Times New Roman" w:cs="Times New Roman"/>
          <w:bCs/>
          <w:iCs/>
          <w:sz w:val="28"/>
          <w:szCs w:val="28"/>
        </w:rPr>
        <w:t xml:space="preserve"> обслуживают трансформаторные подстанции (ТП) и линии электропередач (ЛЭП) на всех улицах </w:t>
      </w:r>
      <w:r w:rsidR="00787FF3">
        <w:rPr>
          <w:rFonts w:ascii="Times New Roman" w:hAnsi="Times New Roman" w:cs="Times New Roman"/>
          <w:bCs/>
          <w:iCs/>
          <w:sz w:val="28"/>
          <w:szCs w:val="28"/>
        </w:rPr>
        <w:t>муниципального образования «Поселок Нижний Баскунчак»</w:t>
      </w:r>
      <w:r w:rsidR="00C520FF" w:rsidRPr="00C520F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411A21" w:rsidRPr="002B1673" w:rsidRDefault="00411A21" w:rsidP="002B1673">
      <w:pPr>
        <w:pStyle w:val="2f2"/>
        <w:spacing w:after="0" w:line="276" w:lineRule="auto"/>
        <w:ind w:left="0" w:firstLine="567"/>
        <w:jc w:val="both"/>
        <w:rPr>
          <w:sz w:val="28"/>
          <w:szCs w:val="28"/>
        </w:rPr>
      </w:pPr>
      <w:r w:rsidRPr="002B1673">
        <w:rPr>
          <w:sz w:val="28"/>
          <w:szCs w:val="28"/>
        </w:rPr>
        <w:t xml:space="preserve">Все населенные пункты </w:t>
      </w:r>
      <w:r w:rsidR="00787FF3">
        <w:rPr>
          <w:sz w:val="28"/>
          <w:szCs w:val="28"/>
        </w:rPr>
        <w:t>муниципального образования «Поселок Нижний Баскунчак»</w:t>
      </w:r>
      <w:r w:rsidRPr="002B1673">
        <w:rPr>
          <w:sz w:val="28"/>
          <w:szCs w:val="28"/>
        </w:rPr>
        <w:t xml:space="preserve"> обеспечены централизованным электроснабжением. </w:t>
      </w:r>
    </w:p>
    <w:p w:rsidR="00411A21" w:rsidRPr="002B1673" w:rsidRDefault="00411A21" w:rsidP="009E3205">
      <w:pPr>
        <w:spacing w:line="276" w:lineRule="auto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2B1673">
        <w:rPr>
          <w:rFonts w:ascii="Times New Roman" w:hAnsi="Times New Roman" w:cs="Times New Roman"/>
          <w:sz w:val="28"/>
          <w:szCs w:val="28"/>
        </w:rPr>
        <w:t>Электроснабжение осуществляется по опорам ВЛ-10 кВт к ТП с дальнейшей разводкой к потребителям</w:t>
      </w:r>
      <w:r w:rsidRPr="002B1673">
        <w:rPr>
          <w:rFonts w:ascii="Times New Roman" w:hAnsi="Times New Roman" w:cs="Times New Roman"/>
          <w:bCs/>
          <w:iCs/>
          <w:sz w:val="28"/>
          <w:szCs w:val="28"/>
        </w:rPr>
        <w:t>. Источниками электроснабжения служат существующие трансформаторные подстанции.</w:t>
      </w:r>
    </w:p>
    <w:p w:rsidR="00F15D02" w:rsidRPr="002B1673" w:rsidRDefault="003C7876" w:rsidP="00052F9D">
      <w:pPr>
        <w:pStyle w:val="affffff1"/>
        <w:spacing w:before="0"/>
        <w:jc w:val="center"/>
        <w:rPr>
          <w:rFonts w:ascii="Times New Roman" w:hAnsi="Times New Roman"/>
          <w:sz w:val="28"/>
          <w:szCs w:val="28"/>
          <w:lang w:val="ru-RU"/>
        </w:rPr>
      </w:pPr>
      <w:r w:rsidRPr="002B1673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="00F4562B">
        <w:rPr>
          <w:rFonts w:ascii="Times New Roman" w:hAnsi="Times New Roman"/>
          <w:sz w:val="28"/>
          <w:szCs w:val="28"/>
          <w:lang w:val="ru-RU"/>
        </w:rPr>
        <w:t xml:space="preserve">5 </w:t>
      </w:r>
      <w:r w:rsidR="00567056" w:rsidRPr="002B1673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15D02" w:rsidRPr="002B1673">
        <w:rPr>
          <w:rFonts w:ascii="Times New Roman" w:hAnsi="Times New Roman"/>
          <w:sz w:val="28"/>
          <w:szCs w:val="28"/>
          <w:lang w:val="ru-RU"/>
        </w:rPr>
        <w:t xml:space="preserve">Данные </w:t>
      </w:r>
      <w:r w:rsidR="00A12B78" w:rsidRPr="002B1673">
        <w:rPr>
          <w:rFonts w:ascii="Times New Roman" w:hAnsi="Times New Roman"/>
          <w:sz w:val="28"/>
          <w:szCs w:val="28"/>
          <w:lang w:val="ru-RU"/>
        </w:rPr>
        <w:t xml:space="preserve">линий электропередач </w:t>
      </w:r>
      <w:r w:rsidR="00F15D02" w:rsidRPr="002B16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87FF3">
        <w:rPr>
          <w:rFonts w:ascii="Times New Roman" w:hAnsi="Times New Roman"/>
          <w:sz w:val="28"/>
          <w:szCs w:val="28"/>
          <w:lang w:val="ru-RU"/>
        </w:rPr>
        <w:t>муниципального образования «Поселок Нижний Баскунчак»</w:t>
      </w:r>
    </w:p>
    <w:tbl>
      <w:tblPr>
        <w:tblW w:w="0" w:type="auto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4677"/>
        <w:gridCol w:w="4927"/>
      </w:tblGrid>
      <w:tr w:rsidR="00A12B78" w:rsidRPr="00125ED3" w:rsidTr="002B1673">
        <w:trPr>
          <w:trHeight w:val="325"/>
        </w:trPr>
        <w:tc>
          <w:tcPr>
            <w:tcW w:w="4677" w:type="dxa"/>
          </w:tcPr>
          <w:p w:rsidR="00A12B78" w:rsidRPr="00125ED3" w:rsidRDefault="00A12B78" w:rsidP="00633DB1">
            <w:pPr>
              <w:pStyle w:val="affffff1"/>
              <w:spacing w:before="0"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25ED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Сооружения, характеристика</w:t>
            </w:r>
          </w:p>
        </w:tc>
        <w:tc>
          <w:tcPr>
            <w:tcW w:w="4927" w:type="dxa"/>
          </w:tcPr>
          <w:p w:rsidR="00A12B78" w:rsidRPr="00125ED3" w:rsidRDefault="00A12B78" w:rsidP="00633DB1">
            <w:pPr>
              <w:pStyle w:val="affffff1"/>
              <w:spacing w:before="0"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25ED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Протяженность, км</w:t>
            </w:r>
          </w:p>
        </w:tc>
      </w:tr>
      <w:tr w:rsidR="00633DB1" w:rsidRPr="00125ED3" w:rsidTr="002B1673">
        <w:tc>
          <w:tcPr>
            <w:tcW w:w="4677" w:type="dxa"/>
            <w:vAlign w:val="center"/>
          </w:tcPr>
          <w:p w:rsidR="00A12B78" w:rsidRPr="00125ED3" w:rsidRDefault="00A12B78" w:rsidP="002B1673">
            <w:pPr>
              <w:pStyle w:val="affffff1"/>
              <w:spacing w:before="0" w:after="0" w:line="276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5ED3">
              <w:rPr>
                <w:rFonts w:ascii="Times New Roman" w:hAnsi="Times New Roman"/>
                <w:sz w:val="24"/>
                <w:szCs w:val="24"/>
                <w:lang w:val="ru-RU"/>
              </w:rPr>
              <w:t>ЛЭП ВЛ 10кВ</w:t>
            </w:r>
          </w:p>
        </w:tc>
        <w:tc>
          <w:tcPr>
            <w:tcW w:w="4927" w:type="dxa"/>
          </w:tcPr>
          <w:p w:rsidR="00A12B78" w:rsidRPr="00125ED3" w:rsidRDefault="00052F9D" w:rsidP="00633DB1">
            <w:pPr>
              <w:pStyle w:val="affffff1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2B1673" w:rsidRPr="00125E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км</w:t>
            </w:r>
          </w:p>
        </w:tc>
      </w:tr>
      <w:tr w:rsidR="00633DB1" w:rsidRPr="00125ED3" w:rsidTr="002B1673">
        <w:tc>
          <w:tcPr>
            <w:tcW w:w="4677" w:type="dxa"/>
            <w:vAlign w:val="center"/>
          </w:tcPr>
          <w:p w:rsidR="00A12B78" w:rsidRPr="00125ED3" w:rsidRDefault="00A12B78" w:rsidP="00633DB1">
            <w:pPr>
              <w:pStyle w:val="affffff1"/>
              <w:spacing w:before="0" w:after="0" w:line="276" w:lineRule="auto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5ED3">
              <w:rPr>
                <w:rFonts w:ascii="Times New Roman" w:hAnsi="Times New Roman"/>
                <w:sz w:val="24"/>
                <w:szCs w:val="24"/>
                <w:lang w:val="ru-RU"/>
              </w:rPr>
              <w:t>ЛЭП ВЛ</w:t>
            </w:r>
            <w:r w:rsidR="002A60F7" w:rsidRPr="00125E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25ED3">
              <w:rPr>
                <w:rFonts w:ascii="Times New Roman" w:hAnsi="Times New Roman"/>
                <w:sz w:val="24"/>
                <w:szCs w:val="24"/>
                <w:lang w:val="ru-RU"/>
              </w:rPr>
              <w:t>0,4</w:t>
            </w:r>
          </w:p>
        </w:tc>
        <w:tc>
          <w:tcPr>
            <w:tcW w:w="4927" w:type="dxa"/>
          </w:tcPr>
          <w:p w:rsidR="00A12B78" w:rsidRPr="00125ED3" w:rsidRDefault="00662422" w:rsidP="00633DB1">
            <w:pPr>
              <w:pStyle w:val="affffff1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  <w:r w:rsidR="002B1673" w:rsidRPr="00125E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км</w:t>
            </w:r>
          </w:p>
        </w:tc>
      </w:tr>
    </w:tbl>
    <w:p w:rsidR="00A12B78" w:rsidRDefault="00A12B78" w:rsidP="002A60F7">
      <w:pPr>
        <w:pStyle w:val="affffff1"/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2422" w:rsidRDefault="00662422" w:rsidP="002A60F7">
      <w:pPr>
        <w:pStyle w:val="affffff1"/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62422" w:rsidRPr="002B1673" w:rsidRDefault="00662422" w:rsidP="002A60F7">
      <w:pPr>
        <w:pStyle w:val="affffff1"/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15D02" w:rsidRPr="0090417A" w:rsidRDefault="00F15D02" w:rsidP="0090417A">
      <w:pPr>
        <w:shd w:val="clear" w:color="auto" w:fill="FFFFFF"/>
        <w:suppressAutoHyphens/>
        <w:spacing w:line="240" w:lineRule="auto"/>
        <w:ind w:left="0" w:right="-14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Таблица </w:t>
      </w:r>
      <w:r w:rsidR="001C437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6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- Показатели системы электроснабжения</w:t>
      </w:r>
    </w:p>
    <w:tbl>
      <w:tblPr>
        <w:tblW w:w="9639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493"/>
        <w:gridCol w:w="2073"/>
        <w:gridCol w:w="2073"/>
      </w:tblGrid>
      <w:tr w:rsidR="0047208E" w:rsidRPr="00C520FF" w:rsidTr="002B1673">
        <w:trPr>
          <w:trHeight w:val="440"/>
        </w:trPr>
        <w:tc>
          <w:tcPr>
            <w:tcW w:w="549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47208E" w:rsidP="0047208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47208E" w:rsidRPr="00C520FF" w:rsidTr="002B1673">
        <w:trPr>
          <w:trHeight w:val="346"/>
        </w:trPr>
        <w:tc>
          <w:tcPr>
            <w:tcW w:w="549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Общая протяжённость сетей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47208E" w:rsidP="004B1D0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662422" w:rsidP="006624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7208E" w:rsidRPr="00C520FF" w:rsidTr="002B1673">
        <w:trPr>
          <w:trHeight w:val="66"/>
        </w:trPr>
        <w:tc>
          <w:tcPr>
            <w:tcW w:w="549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Фактический объем потерь в сетях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2B1673" w:rsidP="0047208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47208E" w:rsidRPr="00C520FF" w:rsidTr="002B1673">
        <w:trPr>
          <w:trHeight w:val="66"/>
        </w:trPr>
        <w:tc>
          <w:tcPr>
            <w:tcW w:w="549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Общий объём реализации электроэнергии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1651E6" w:rsidP="0047208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18635,53</w:t>
            </w:r>
          </w:p>
        </w:tc>
      </w:tr>
      <w:tr w:rsidR="0047208E" w:rsidRPr="00C520FF" w:rsidTr="002B1673">
        <w:trPr>
          <w:trHeight w:val="165"/>
        </w:trPr>
        <w:tc>
          <w:tcPr>
            <w:tcW w:w="549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Населению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1651E6" w:rsidP="0047208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14908,43</w:t>
            </w:r>
          </w:p>
        </w:tc>
      </w:tr>
      <w:tr w:rsidR="001651E6" w:rsidRPr="00C520FF" w:rsidTr="001651E6">
        <w:trPr>
          <w:trHeight w:val="66"/>
        </w:trPr>
        <w:tc>
          <w:tcPr>
            <w:tcW w:w="5493" w:type="dxa"/>
            <w:shd w:val="clear" w:color="auto" w:fill="FFFFFF"/>
            <w:vAlign w:val="center"/>
          </w:tcPr>
          <w:p w:rsidR="001651E6" w:rsidRPr="00C520FF" w:rsidRDefault="001651E6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Бюджетным организациям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1651E6" w:rsidRPr="00C520FF" w:rsidRDefault="001651E6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2073" w:type="dxa"/>
            <w:vMerge w:val="restart"/>
            <w:shd w:val="clear" w:color="auto" w:fill="FFFFFF"/>
            <w:vAlign w:val="center"/>
          </w:tcPr>
          <w:p w:rsidR="001651E6" w:rsidRPr="00C520FF" w:rsidRDefault="001651E6" w:rsidP="001651E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3727,1</w:t>
            </w:r>
          </w:p>
        </w:tc>
      </w:tr>
      <w:tr w:rsidR="001651E6" w:rsidRPr="00C520FF" w:rsidTr="002B1673">
        <w:tc>
          <w:tcPr>
            <w:tcW w:w="5493" w:type="dxa"/>
            <w:shd w:val="clear" w:color="auto" w:fill="FFFFFF"/>
            <w:vAlign w:val="center"/>
          </w:tcPr>
          <w:p w:rsidR="001651E6" w:rsidRPr="00C520FF" w:rsidRDefault="001651E6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Прочим потребителям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1651E6" w:rsidRPr="00C520FF" w:rsidRDefault="001651E6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2073" w:type="dxa"/>
            <w:vMerge/>
            <w:shd w:val="clear" w:color="auto" w:fill="FFFFFF"/>
            <w:vAlign w:val="center"/>
          </w:tcPr>
          <w:p w:rsidR="001651E6" w:rsidRPr="00C520FF" w:rsidRDefault="001651E6" w:rsidP="0047208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8E" w:rsidRPr="00C520FF" w:rsidTr="002B1673">
        <w:trPr>
          <w:trHeight w:val="190"/>
        </w:trPr>
        <w:tc>
          <w:tcPr>
            <w:tcW w:w="549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населения, обеспеченного услугой электроснабжения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C520FF" w:rsidRDefault="001651E6" w:rsidP="001B58E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272</w:t>
            </w:r>
            <w:r w:rsidR="001B58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7208E" w:rsidRPr="0090417A" w:rsidTr="002B1673">
        <w:tc>
          <w:tcPr>
            <w:tcW w:w="5493" w:type="dxa"/>
            <w:shd w:val="clear" w:color="auto" w:fill="FFFFFF"/>
            <w:vAlign w:val="center"/>
          </w:tcPr>
          <w:p w:rsidR="0047208E" w:rsidRPr="00C520FF" w:rsidRDefault="0047208E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Охват населения электроэнергией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90417A" w:rsidRDefault="0047208E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20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47208E" w:rsidRPr="0090417A" w:rsidRDefault="002B1673" w:rsidP="0047208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E3205" w:rsidRDefault="009E3205" w:rsidP="008B68F6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15D02" w:rsidRPr="005E5AA1" w:rsidRDefault="00F15D02" w:rsidP="008B68F6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E5AA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2.5. Характеристика существующего состояния системы газоснабжения</w:t>
      </w:r>
    </w:p>
    <w:p w:rsidR="00076901" w:rsidRDefault="00076901" w:rsidP="005E5AA1">
      <w:pPr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Природный газ в МО «Поселок Нижний Баскунчак» отсутствует. </w:t>
      </w:r>
    </w:p>
    <w:p w:rsidR="005E5AA1" w:rsidRDefault="005E5AA1" w:rsidP="005E5AA1">
      <w:pPr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5E5AA1">
        <w:rPr>
          <w:rFonts w:ascii="Times New Roman" w:hAnsi="Times New Roman" w:cs="Times New Roman"/>
          <w:sz w:val="28"/>
          <w:szCs w:val="28"/>
        </w:rPr>
        <w:t xml:space="preserve">Потребителями </w:t>
      </w:r>
      <w:r w:rsidR="00076901">
        <w:rPr>
          <w:rFonts w:ascii="Times New Roman" w:hAnsi="Times New Roman" w:cs="Times New Roman"/>
          <w:sz w:val="28"/>
          <w:szCs w:val="28"/>
        </w:rPr>
        <w:t xml:space="preserve">СУГ </w:t>
      </w:r>
      <w:r w:rsidRPr="005E5AA1">
        <w:rPr>
          <w:rFonts w:ascii="Times New Roman" w:hAnsi="Times New Roman" w:cs="Times New Roman"/>
          <w:sz w:val="28"/>
          <w:szCs w:val="28"/>
        </w:rPr>
        <w:t xml:space="preserve"> являются населени</w:t>
      </w:r>
      <w:r w:rsidR="00076901">
        <w:rPr>
          <w:rFonts w:ascii="Times New Roman" w:hAnsi="Times New Roman" w:cs="Times New Roman"/>
          <w:sz w:val="28"/>
          <w:szCs w:val="28"/>
        </w:rPr>
        <w:t xml:space="preserve">я МКД п. Нижний Баскунчак </w:t>
      </w:r>
      <w:r w:rsidRPr="005E5AA1">
        <w:rPr>
          <w:rFonts w:ascii="Times New Roman" w:hAnsi="Times New Roman" w:cs="Times New Roman"/>
          <w:sz w:val="28"/>
          <w:szCs w:val="28"/>
        </w:rPr>
        <w:t>использующие газ на  хозбытовые цели</w:t>
      </w:r>
      <w:r w:rsidR="00076901">
        <w:rPr>
          <w:rFonts w:ascii="Times New Roman" w:hAnsi="Times New Roman" w:cs="Times New Roman"/>
          <w:sz w:val="28"/>
          <w:szCs w:val="28"/>
        </w:rPr>
        <w:t>.</w:t>
      </w:r>
    </w:p>
    <w:p w:rsidR="00076901" w:rsidRPr="007F1E8A" w:rsidRDefault="005E5AA1" w:rsidP="00076901">
      <w:pPr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7F1E8A">
        <w:rPr>
          <w:rFonts w:ascii="Times New Roman" w:hAnsi="Times New Roman" w:cs="Times New Roman"/>
          <w:sz w:val="28"/>
          <w:szCs w:val="28"/>
        </w:rPr>
        <w:t>Централизованным</w:t>
      </w:r>
      <w:r w:rsidR="00076901">
        <w:rPr>
          <w:rFonts w:ascii="Times New Roman" w:hAnsi="Times New Roman" w:cs="Times New Roman"/>
          <w:sz w:val="28"/>
          <w:szCs w:val="28"/>
        </w:rPr>
        <w:t xml:space="preserve"> сжиженным углеводородным газом</w:t>
      </w:r>
      <w:r w:rsidRPr="007F1E8A">
        <w:rPr>
          <w:rFonts w:ascii="Times New Roman" w:hAnsi="Times New Roman" w:cs="Times New Roman"/>
          <w:sz w:val="28"/>
          <w:szCs w:val="28"/>
        </w:rPr>
        <w:t xml:space="preserve"> обеспечены </w:t>
      </w:r>
      <w:r w:rsidR="00076901">
        <w:rPr>
          <w:rFonts w:ascii="Times New Roman" w:hAnsi="Times New Roman" w:cs="Times New Roman"/>
          <w:sz w:val="28"/>
          <w:szCs w:val="28"/>
        </w:rPr>
        <w:t xml:space="preserve">70 </w:t>
      </w:r>
      <w:r w:rsidRPr="007F1E8A">
        <w:rPr>
          <w:rFonts w:ascii="Times New Roman" w:hAnsi="Times New Roman" w:cs="Times New Roman"/>
          <w:sz w:val="28"/>
          <w:szCs w:val="28"/>
        </w:rPr>
        <w:t>%</w:t>
      </w:r>
      <w:r w:rsidR="0007690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7F1E8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90417A">
      <w:pPr>
        <w:shd w:val="clear" w:color="auto" w:fill="FFFFFF"/>
        <w:suppressAutoHyphens/>
        <w:spacing w:line="240" w:lineRule="auto"/>
        <w:ind w:left="0" w:right="-14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Таблица </w:t>
      </w:r>
      <w:r w:rsidR="001C437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7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-</w:t>
      </w:r>
      <w:r w:rsidRPr="0090417A">
        <w:rPr>
          <w:rFonts w:ascii="Times New Roman" w:hAnsi="Times New Roman" w:cs="Times New Roman"/>
          <w:sz w:val="28"/>
          <w:szCs w:val="28"/>
        </w:rPr>
        <w:t xml:space="preserve"> Основные характеристики системы газоснабжения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495"/>
        <w:gridCol w:w="2268"/>
        <w:gridCol w:w="1949"/>
      </w:tblGrid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Ед. измерения</w:t>
            </w:r>
          </w:p>
        </w:tc>
        <w:tc>
          <w:tcPr>
            <w:tcW w:w="1949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Кол-во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Реализация газа</w:t>
            </w:r>
          </w:p>
        </w:tc>
        <w:tc>
          <w:tcPr>
            <w:tcW w:w="2268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тыс. 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/год</w:t>
            </w:r>
          </w:p>
        </w:tc>
        <w:tc>
          <w:tcPr>
            <w:tcW w:w="1949" w:type="dxa"/>
            <w:shd w:val="clear" w:color="auto" w:fill="FFFFFF"/>
          </w:tcPr>
          <w:p w:rsidR="00F15D02" w:rsidRPr="001651E6" w:rsidRDefault="00076901" w:rsidP="0090417A">
            <w:p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56,28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Общая протяженность сетей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км</w:t>
            </w:r>
          </w:p>
        </w:tc>
        <w:tc>
          <w:tcPr>
            <w:tcW w:w="1949" w:type="dxa"/>
            <w:shd w:val="clear" w:color="auto" w:fill="FFFFFF"/>
            <w:vAlign w:val="center"/>
          </w:tcPr>
          <w:p w:rsidR="00F15D02" w:rsidRPr="001651E6" w:rsidRDefault="001651E6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н/д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Численность обслуживаемого населения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чел</w:t>
            </w:r>
          </w:p>
        </w:tc>
        <w:tc>
          <w:tcPr>
            <w:tcW w:w="1949" w:type="dxa"/>
            <w:shd w:val="clear" w:color="auto" w:fill="FFFFFF"/>
            <w:vAlign w:val="center"/>
          </w:tcPr>
          <w:p w:rsidR="00F15D02" w:rsidRPr="001651E6" w:rsidRDefault="00076901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1445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Удельное потребление газа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t>3</w:t>
            </w: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/сут чел</w:t>
            </w:r>
          </w:p>
        </w:tc>
        <w:tc>
          <w:tcPr>
            <w:tcW w:w="1949" w:type="dxa"/>
            <w:shd w:val="clear" w:color="auto" w:fill="FFFFFF"/>
            <w:vAlign w:val="center"/>
          </w:tcPr>
          <w:p w:rsidR="0047208E" w:rsidRPr="001651E6" w:rsidRDefault="00076901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1,2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Доля потребителей с газовыми счетчиками: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49" w:type="dxa"/>
            <w:shd w:val="clear" w:color="auto" w:fill="FFFFFF"/>
            <w:vAlign w:val="center"/>
          </w:tcPr>
          <w:p w:rsidR="00F15D02" w:rsidRPr="001651E6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Население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FFFFFF"/>
            <w:vAlign w:val="center"/>
          </w:tcPr>
          <w:p w:rsidR="00F15D02" w:rsidRPr="001651E6" w:rsidRDefault="00076901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100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муниципальные предприятия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FFFFFF"/>
            <w:vAlign w:val="center"/>
          </w:tcPr>
          <w:p w:rsidR="00F15D02" w:rsidRPr="001651E6" w:rsidRDefault="00076901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прочие предприятия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FFFFFF"/>
            <w:vAlign w:val="center"/>
          </w:tcPr>
          <w:p w:rsidR="00F15D02" w:rsidRPr="001651E6" w:rsidRDefault="00076901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0</w:t>
            </w:r>
          </w:p>
        </w:tc>
      </w:tr>
      <w:tr w:rsidR="001651E6" w:rsidRPr="0090417A" w:rsidTr="0047208E">
        <w:trPr>
          <w:jc w:val="center"/>
        </w:trPr>
        <w:tc>
          <w:tcPr>
            <w:tcW w:w="5495" w:type="dxa"/>
            <w:shd w:val="clear" w:color="auto" w:fill="FFFFFF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Оценка доли постоянного населения, не имеющего газоснабжения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F15D02" w:rsidRPr="0090417A" w:rsidRDefault="00F15D02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041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FFFFFF"/>
            <w:vAlign w:val="center"/>
          </w:tcPr>
          <w:p w:rsidR="00F15D02" w:rsidRPr="001651E6" w:rsidRDefault="00076901" w:rsidP="0090417A">
            <w:pPr>
              <w:suppressAutoHyphens/>
              <w:spacing w:line="240" w:lineRule="auto"/>
              <w:ind w:left="0" w:right="141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</w:tr>
    </w:tbl>
    <w:p w:rsidR="00446514" w:rsidRDefault="00446514" w:rsidP="0090417A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5D02" w:rsidRPr="0090417A" w:rsidRDefault="00F15D02" w:rsidP="0090417A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 существующей системы сбора и вывоза твердых коммунальных  отходов</w:t>
      </w:r>
    </w:p>
    <w:p w:rsidR="00634030" w:rsidRPr="00634030" w:rsidRDefault="00634030" w:rsidP="0063403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34030">
        <w:rPr>
          <w:rFonts w:ascii="Times New Roman" w:hAnsi="Times New Roman" w:cs="Times New Roman"/>
          <w:sz w:val="28"/>
          <w:szCs w:val="28"/>
        </w:rPr>
        <w:t xml:space="preserve">С 1 </w:t>
      </w:r>
      <w:r w:rsidR="00E810B5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634030">
        <w:rPr>
          <w:rFonts w:ascii="Times New Roman" w:hAnsi="Times New Roman" w:cs="Times New Roman"/>
          <w:sz w:val="28"/>
          <w:szCs w:val="28"/>
        </w:rPr>
        <w:t xml:space="preserve"> 201</w:t>
      </w:r>
      <w:r w:rsidR="00E810B5">
        <w:rPr>
          <w:rFonts w:ascii="Times New Roman" w:hAnsi="Times New Roman" w:cs="Times New Roman"/>
          <w:sz w:val="28"/>
          <w:szCs w:val="28"/>
        </w:rPr>
        <w:t>7</w:t>
      </w:r>
      <w:r w:rsidRPr="00634030">
        <w:rPr>
          <w:rFonts w:ascii="Times New Roman" w:hAnsi="Times New Roman" w:cs="Times New Roman"/>
          <w:sz w:val="28"/>
          <w:szCs w:val="28"/>
        </w:rPr>
        <w:t xml:space="preserve"> года  в </w:t>
      </w:r>
      <w:r w:rsidR="00271A7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634030">
        <w:rPr>
          <w:rFonts w:ascii="Times New Roman" w:hAnsi="Times New Roman" w:cs="Times New Roman"/>
          <w:sz w:val="28"/>
          <w:szCs w:val="28"/>
        </w:rPr>
        <w:t xml:space="preserve"> работает  региональный оператор  по обращению с твердыми коммунальными отходами  </w:t>
      </w:r>
      <w:r w:rsidR="00A222D1">
        <w:rPr>
          <w:rFonts w:ascii="Times New Roman" w:hAnsi="Times New Roman" w:cs="Times New Roman"/>
          <w:sz w:val="28"/>
          <w:szCs w:val="28"/>
        </w:rPr>
        <w:t>ООО «Экоцентр»</w:t>
      </w:r>
      <w:r w:rsidRPr="0063403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конкурсного отбора организации присвоен статус регионального оператора. </w:t>
      </w:r>
    </w:p>
    <w:p w:rsidR="00634030" w:rsidRPr="007E7BCC" w:rsidRDefault="00634030" w:rsidP="0063403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34030">
        <w:rPr>
          <w:rFonts w:ascii="Times New Roman" w:hAnsi="Times New Roman" w:cs="Times New Roman"/>
          <w:sz w:val="28"/>
          <w:szCs w:val="28"/>
        </w:rPr>
        <w:t>На 01.01.</w:t>
      </w:r>
      <w:r w:rsidR="00E3449C">
        <w:rPr>
          <w:rFonts w:ascii="Times New Roman" w:hAnsi="Times New Roman" w:cs="Times New Roman"/>
          <w:sz w:val="28"/>
          <w:szCs w:val="28"/>
        </w:rPr>
        <w:t>2022</w:t>
      </w:r>
      <w:r w:rsidRPr="00634030">
        <w:rPr>
          <w:rFonts w:ascii="Times New Roman" w:hAnsi="Times New Roman" w:cs="Times New Roman"/>
          <w:sz w:val="28"/>
          <w:szCs w:val="28"/>
        </w:rPr>
        <w:t xml:space="preserve"> г. охват населения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Pr="00634030">
        <w:rPr>
          <w:rFonts w:ascii="Times New Roman" w:hAnsi="Times New Roman" w:cs="Times New Roman"/>
          <w:sz w:val="28"/>
          <w:szCs w:val="28"/>
        </w:rPr>
        <w:t xml:space="preserve"> планово-регулярной системой сбора и вывоза коммунальных отходов составляет </w:t>
      </w:r>
      <w:r w:rsidRPr="00634030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Pr="00634030">
        <w:rPr>
          <w:rFonts w:ascii="Times New Roman" w:hAnsi="Times New Roman" w:cs="Times New Roman"/>
          <w:sz w:val="28"/>
          <w:szCs w:val="28"/>
        </w:rPr>
        <w:t xml:space="preserve"> %.  </w:t>
      </w:r>
      <w:r w:rsidRPr="007E7BCC">
        <w:rPr>
          <w:rFonts w:ascii="Times New Roman" w:hAnsi="Times New Roman" w:cs="Times New Roman"/>
          <w:sz w:val="28"/>
          <w:szCs w:val="28"/>
        </w:rPr>
        <w:t xml:space="preserve">В </w:t>
      </w:r>
      <w:r w:rsidR="00A222D1">
        <w:rPr>
          <w:rFonts w:ascii="Times New Roman" w:hAnsi="Times New Roman" w:cs="Times New Roman"/>
          <w:sz w:val="28"/>
          <w:szCs w:val="28"/>
        </w:rPr>
        <w:t>муниципальном образовании «Поселок Нижний Баскунчак»</w:t>
      </w:r>
      <w:r w:rsidRPr="007E7BCC">
        <w:rPr>
          <w:rFonts w:ascii="Times New Roman" w:hAnsi="Times New Roman" w:cs="Times New Roman"/>
          <w:sz w:val="28"/>
          <w:szCs w:val="28"/>
        </w:rPr>
        <w:t xml:space="preserve"> вывоз ТКО  осуществляется по графику </w:t>
      </w:r>
      <w:r w:rsidR="007E7BCC">
        <w:rPr>
          <w:rFonts w:ascii="Times New Roman" w:hAnsi="Times New Roman" w:cs="Times New Roman"/>
          <w:sz w:val="28"/>
          <w:szCs w:val="28"/>
        </w:rPr>
        <w:t xml:space="preserve">контейнерным </w:t>
      </w:r>
      <w:r w:rsidRPr="007E7BCC">
        <w:rPr>
          <w:rFonts w:ascii="Times New Roman" w:hAnsi="Times New Roman" w:cs="Times New Roman"/>
          <w:sz w:val="28"/>
          <w:szCs w:val="28"/>
        </w:rPr>
        <w:t xml:space="preserve">  способом. </w:t>
      </w:r>
    </w:p>
    <w:p w:rsidR="00634030" w:rsidRPr="004B1D02" w:rsidRDefault="00634030" w:rsidP="0063403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C46">
        <w:rPr>
          <w:rFonts w:ascii="Times New Roman" w:hAnsi="Times New Roman" w:cs="Times New Roman"/>
          <w:sz w:val="28"/>
          <w:szCs w:val="28"/>
        </w:rPr>
        <w:lastRenderedPageBreak/>
        <w:t xml:space="preserve">Вывоз мусора из контейнеров накопителей осуществляется на основании </w:t>
      </w:r>
      <w:r w:rsidRPr="004B1D02">
        <w:rPr>
          <w:rFonts w:ascii="Times New Roman" w:hAnsi="Times New Roman" w:cs="Times New Roman"/>
          <w:sz w:val="28"/>
          <w:szCs w:val="28"/>
        </w:rPr>
        <w:t>условий заключенных Договоров и санитарных норм.</w:t>
      </w:r>
    </w:p>
    <w:p w:rsidR="000B0AF6" w:rsidRPr="000E1E6A" w:rsidRDefault="000B0AF6" w:rsidP="000B0AF6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r w:rsidRPr="000E1E6A">
        <w:rPr>
          <w:rFonts w:ascii="Times New Roman" w:hAnsi="Times New Roman" w:cs="Times New Roman"/>
          <w:sz w:val="28"/>
          <w:szCs w:val="28"/>
          <w:lang w:eastAsia="ru-RU"/>
        </w:rPr>
        <w:t>Всего на территории МО «Поселок Нижний Баскунчак» по реестру установлено 260 контейнеров:</w:t>
      </w:r>
    </w:p>
    <w:p w:rsidR="000B0AF6" w:rsidRPr="000E1E6A" w:rsidRDefault="000B0AF6" w:rsidP="000B0AF6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r w:rsidRPr="000E1E6A">
        <w:rPr>
          <w:rFonts w:ascii="Times New Roman" w:hAnsi="Times New Roman" w:cs="Times New Roman"/>
          <w:sz w:val="28"/>
          <w:szCs w:val="28"/>
          <w:lang w:eastAsia="ru-RU"/>
        </w:rPr>
        <w:t>- пгт. Нижний Баскунчак – 229 контейнеров на 153 площадках; общий объем 171,75 м</w:t>
      </w:r>
      <w:r w:rsidRPr="000E1E6A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E1E6A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0B0AF6" w:rsidRPr="000E1E6A" w:rsidRDefault="000B0AF6" w:rsidP="000B0AF6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8"/>
          <w:szCs w:val="28"/>
          <w:lang w:eastAsia="ru-RU"/>
        </w:rPr>
      </w:pPr>
      <w:r w:rsidRPr="000E1E6A">
        <w:rPr>
          <w:rFonts w:ascii="Times New Roman" w:hAnsi="Times New Roman" w:cs="Times New Roman"/>
          <w:sz w:val="28"/>
          <w:szCs w:val="28"/>
          <w:lang w:eastAsia="ru-RU"/>
        </w:rPr>
        <w:t>- п. Средний Баскунчак – 31 контейнер; общий объем 23,25 м</w:t>
      </w:r>
      <w:r w:rsidRPr="000E1E6A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E1E6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E7BCC" w:rsidRDefault="007E7BCC" w:rsidP="007E7BC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E6A">
        <w:rPr>
          <w:rFonts w:ascii="Times New Roman" w:hAnsi="Times New Roman" w:cs="Times New Roman"/>
          <w:sz w:val="28"/>
          <w:szCs w:val="28"/>
        </w:rPr>
        <w:t>Исходными данными для планирования количества подлежащих</w:t>
      </w:r>
      <w:r w:rsidRPr="004B1D02">
        <w:rPr>
          <w:rFonts w:ascii="Times New Roman" w:hAnsi="Times New Roman" w:cs="Times New Roman"/>
          <w:sz w:val="28"/>
          <w:szCs w:val="28"/>
        </w:rPr>
        <w:t xml:space="preserve"> удалению отходов являются нормы накопления коммунальных отходов,</w:t>
      </w:r>
      <w:r w:rsidRPr="002C2220">
        <w:rPr>
          <w:rFonts w:ascii="Times New Roman" w:hAnsi="Times New Roman" w:cs="Times New Roman"/>
          <w:sz w:val="28"/>
          <w:szCs w:val="28"/>
        </w:rPr>
        <w:t xml:space="preserve"> </w:t>
      </w:r>
      <w:r w:rsidRPr="00B07E30">
        <w:rPr>
          <w:rFonts w:ascii="Times New Roman" w:hAnsi="Times New Roman" w:cs="Times New Roman"/>
          <w:sz w:val="28"/>
          <w:szCs w:val="28"/>
        </w:rPr>
        <w:t xml:space="preserve">определяемые для населения, а также для учреждений и предприятий общественного и культурного назначения. </w:t>
      </w:r>
      <w:r w:rsidR="00B07E30" w:rsidRPr="00B07E30">
        <w:rPr>
          <w:rFonts w:ascii="Times New Roman" w:hAnsi="Times New Roman" w:cs="Times New Roman"/>
          <w:sz w:val="28"/>
          <w:szCs w:val="28"/>
        </w:rPr>
        <w:t xml:space="preserve">Нормы накопления  ТКО утверждены </w:t>
      </w:r>
      <w:r w:rsidRPr="00B07E30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 w:rsidR="00B07E30" w:rsidRPr="00B07E30">
        <w:rPr>
          <w:rFonts w:ascii="Times New Roman" w:hAnsi="Times New Roman" w:cs="Times New Roman"/>
          <w:sz w:val="28"/>
          <w:szCs w:val="28"/>
        </w:rPr>
        <w:t xml:space="preserve">энергетики и жилищно-коммунального хозяйства </w:t>
      </w:r>
      <w:r w:rsidR="00271A7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B07E30" w:rsidRPr="00B07E30">
        <w:rPr>
          <w:rFonts w:ascii="Times New Roman" w:hAnsi="Times New Roman" w:cs="Times New Roman"/>
          <w:sz w:val="28"/>
          <w:szCs w:val="28"/>
        </w:rPr>
        <w:t xml:space="preserve"> </w:t>
      </w:r>
      <w:r w:rsidRPr="00B07E30">
        <w:rPr>
          <w:rFonts w:ascii="Times New Roman" w:hAnsi="Times New Roman" w:cs="Times New Roman"/>
          <w:sz w:val="28"/>
          <w:szCs w:val="28"/>
        </w:rPr>
        <w:t>"О</w:t>
      </w:r>
      <w:r w:rsidR="00B07E30" w:rsidRPr="00B07E30">
        <w:rPr>
          <w:rFonts w:ascii="Times New Roman" w:hAnsi="Times New Roman" w:cs="Times New Roman"/>
          <w:sz w:val="28"/>
          <w:szCs w:val="28"/>
        </w:rPr>
        <w:t>б</w:t>
      </w:r>
      <w:r w:rsidRPr="00B07E30">
        <w:rPr>
          <w:rFonts w:ascii="Times New Roman" w:hAnsi="Times New Roman" w:cs="Times New Roman"/>
          <w:sz w:val="28"/>
          <w:szCs w:val="28"/>
        </w:rPr>
        <w:t xml:space="preserve"> </w:t>
      </w:r>
      <w:r w:rsidR="00B07E30" w:rsidRPr="00B07E30">
        <w:rPr>
          <w:rFonts w:ascii="Times New Roman" w:hAnsi="Times New Roman" w:cs="Times New Roman"/>
          <w:sz w:val="28"/>
          <w:szCs w:val="28"/>
        </w:rPr>
        <w:t>утверждении</w:t>
      </w:r>
      <w:r w:rsidRPr="00B07E30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B07E30" w:rsidRPr="00B07E30">
        <w:rPr>
          <w:rFonts w:ascii="Times New Roman" w:hAnsi="Times New Roman" w:cs="Times New Roman"/>
          <w:sz w:val="28"/>
          <w:szCs w:val="28"/>
        </w:rPr>
        <w:t>ов</w:t>
      </w:r>
      <w:r w:rsidRPr="00B07E30">
        <w:rPr>
          <w:rFonts w:ascii="Times New Roman" w:hAnsi="Times New Roman" w:cs="Times New Roman"/>
          <w:sz w:val="28"/>
          <w:szCs w:val="28"/>
        </w:rPr>
        <w:t xml:space="preserve"> твердых коммунальных отходов на территории </w:t>
      </w:r>
      <w:r w:rsidR="00271A7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B07E30" w:rsidRPr="00B07E30">
        <w:rPr>
          <w:rFonts w:ascii="Times New Roman" w:hAnsi="Times New Roman" w:cs="Times New Roman"/>
          <w:sz w:val="28"/>
          <w:szCs w:val="28"/>
        </w:rPr>
        <w:t>"</w:t>
      </w:r>
      <w:r w:rsidR="00B07E30">
        <w:rPr>
          <w:rFonts w:ascii="Times New Roman" w:hAnsi="Times New Roman" w:cs="Times New Roman"/>
          <w:sz w:val="28"/>
          <w:szCs w:val="28"/>
        </w:rPr>
        <w:t>.</w:t>
      </w:r>
      <w:r w:rsidR="00B07E30" w:rsidRPr="00B07E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E30" w:rsidRPr="00251921" w:rsidRDefault="00B07E30" w:rsidP="00B07E3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5192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4562B">
        <w:rPr>
          <w:rFonts w:ascii="Times New Roman" w:hAnsi="Times New Roman" w:cs="Times New Roman"/>
          <w:sz w:val="28"/>
          <w:szCs w:val="28"/>
        </w:rPr>
        <w:t>8</w:t>
      </w:r>
      <w:r w:rsidRPr="00251921">
        <w:rPr>
          <w:rFonts w:ascii="Times New Roman" w:hAnsi="Times New Roman" w:cs="Times New Roman"/>
          <w:sz w:val="28"/>
          <w:szCs w:val="28"/>
        </w:rPr>
        <w:t xml:space="preserve"> - Перспективный объем  образования ТКО  </w:t>
      </w:r>
    </w:p>
    <w:tbl>
      <w:tblPr>
        <w:tblW w:w="99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2512"/>
        <w:gridCol w:w="1547"/>
        <w:gridCol w:w="1547"/>
        <w:gridCol w:w="1306"/>
        <w:gridCol w:w="1476"/>
        <w:gridCol w:w="1535"/>
      </w:tblGrid>
      <w:tr w:rsidR="0003178F" w:rsidRPr="00552A21" w:rsidTr="00EA5B99">
        <w:trPr>
          <w:trHeight w:val="1201"/>
        </w:trPr>
        <w:tc>
          <w:tcPr>
            <w:tcW w:w="2512" w:type="dxa"/>
            <w:vMerge w:val="restart"/>
            <w:shd w:val="clear" w:color="auto" w:fill="auto"/>
            <w:vAlign w:val="center"/>
          </w:tcPr>
          <w:p w:rsidR="0003178F" w:rsidRPr="00552A21" w:rsidRDefault="0003178F" w:rsidP="00552A21">
            <w:pPr>
              <w:shd w:val="clear" w:color="auto" w:fill="FFFFFF"/>
              <w:ind w:hanging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1547" w:type="dxa"/>
            <w:vMerge w:val="restart"/>
            <w:shd w:val="clear" w:color="auto" w:fill="auto"/>
            <w:vAlign w:val="center"/>
          </w:tcPr>
          <w:p w:rsidR="0003178F" w:rsidRPr="00552A21" w:rsidRDefault="0003178F" w:rsidP="00552A21">
            <w:pPr>
              <w:shd w:val="clear" w:color="auto" w:fill="FFFFFF"/>
              <w:ind w:hanging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47" w:type="dxa"/>
            <w:vMerge w:val="restart"/>
            <w:shd w:val="clear" w:color="auto" w:fill="auto"/>
            <w:vAlign w:val="center"/>
          </w:tcPr>
          <w:p w:rsidR="0003178F" w:rsidRDefault="0003178F" w:rsidP="00552A21">
            <w:pPr>
              <w:shd w:val="clear" w:color="auto" w:fill="FFFFFF"/>
              <w:ind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единиц</w:t>
            </w:r>
          </w:p>
          <w:p w:rsidR="00F649C0" w:rsidRPr="00552A21" w:rsidRDefault="00F649C0" w:rsidP="00552A21">
            <w:pPr>
              <w:shd w:val="clear" w:color="auto" w:fill="FFFFFF"/>
              <w:ind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сущ/перспек.</w:t>
            </w:r>
          </w:p>
        </w:tc>
        <w:tc>
          <w:tcPr>
            <w:tcW w:w="1306" w:type="dxa"/>
          </w:tcPr>
          <w:p w:rsidR="0003178F" w:rsidRPr="00552A21" w:rsidRDefault="0003178F" w:rsidP="00552A21">
            <w:pPr>
              <w:ind w:firstLine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Утвержденная норма накопления ТКО</w:t>
            </w:r>
          </w:p>
        </w:tc>
        <w:tc>
          <w:tcPr>
            <w:tcW w:w="3011" w:type="dxa"/>
            <w:gridSpan w:val="2"/>
            <w:vAlign w:val="center"/>
          </w:tcPr>
          <w:p w:rsidR="0003178F" w:rsidRPr="00552A21" w:rsidRDefault="0003178F" w:rsidP="0003178F">
            <w:pPr>
              <w:ind w:firstLine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Годовой объем образования ТКО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52A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/год</w:t>
            </w:r>
          </w:p>
        </w:tc>
      </w:tr>
      <w:tr w:rsidR="0003178F" w:rsidRPr="00552A21" w:rsidTr="00EA5B99">
        <w:tc>
          <w:tcPr>
            <w:tcW w:w="2512" w:type="dxa"/>
            <w:vMerge/>
            <w:shd w:val="clear" w:color="auto" w:fill="auto"/>
            <w:vAlign w:val="center"/>
          </w:tcPr>
          <w:p w:rsidR="0003178F" w:rsidRPr="00552A21" w:rsidRDefault="0003178F" w:rsidP="003237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03178F" w:rsidRPr="00552A21" w:rsidRDefault="0003178F" w:rsidP="003237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vMerge/>
            <w:shd w:val="clear" w:color="auto" w:fill="auto"/>
          </w:tcPr>
          <w:p w:rsidR="0003178F" w:rsidRPr="00552A21" w:rsidRDefault="0003178F" w:rsidP="00323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3178F" w:rsidRPr="00552A21" w:rsidRDefault="0003178F" w:rsidP="00552A21">
            <w:pPr>
              <w:shd w:val="clear" w:color="auto" w:fill="FFFFFF"/>
              <w:ind w:firstLine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52A2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/год</w:t>
            </w:r>
          </w:p>
        </w:tc>
        <w:tc>
          <w:tcPr>
            <w:tcW w:w="1476" w:type="dxa"/>
          </w:tcPr>
          <w:p w:rsidR="0003178F" w:rsidRPr="00552A21" w:rsidRDefault="0003178F" w:rsidP="00552A21">
            <w:pPr>
              <w:shd w:val="clear" w:color="auto" w:fill="FFFFFF"/>
              <w:ind w:firstLine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Сущ.</w:t>
            </w:r>
          </w:p>
        </w:tc>
        <w:tc>
          <w:tcPr>
            <w:tcW w:w="1535" w:type="dxa"/>
          </w:tcPr>
          <w:p w:rsidR="0003178F" w:rsidRPr="00552A21" w:rsidRDefault="0003178F" w:rsidP="00552A21">
            <w:pPr>
              <w:shd w:val="clear" w:color="auto" w:fill="FFFFFF"/>
              <w:ind w:firstLine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Перспек.</w:t>
            </w:r>
          </w:p>
        </w:tc>
      </w:tr>
      <w:tr w:rsidR="0003178F" w:rsidRPr="00552A21" w:rsidTr="00EA5B99">
        <w:tc>
          <w:tcPr>
            <w:tcW w:w="2512" w:type="dxa"/>
            <w:shd w:val="clear" w:color="auto" w:fill="auto"/>
            <w:vAlign w:val="center"/>
          </w:tcPr>
          <w:p w:rsidR="0003178F" w:rsidRPr="00552A21" w:rsidRDefault="0003178F" w:rsidP="00385F58">
            <w:pPr>
              <w:shd w:val="clear" w:color="auto" w:fill="FFFFFF"/>
              <w:ind w:firstLine="85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03178F" w:rsidRPr="00552A21" w:rsidRDefault="0003178F" w:rsidP="003237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</w:tcPr>
          <w:p w:rsidR="0003178F" w:rsidRPr="00552A21" w:rsidRDefault="0003178F" w:rsidP="00323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3178F" w:rsidRPr="00552A21" w:rsidRDefault="0003178F" w:rsidP="00323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03178F" w:rsidRPr="00552A21" w:rsidRDefault="0003178F" w:rsidP="00323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03178F" w:rsidRPr="00552A21" w:rsidRDefault="0003178F" w:rsidP="00323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78F" w:rsidRPr="00552A21" w:rsidTr="00EA5B99">
        <w:tc>
          <w:tcPr>
            <w:tcW w:w="2512" w:type="dxa"/>
            <w:shd w:val="clear" w:color="auto" w:fill="auto"/>
            <w:vAlign w:val="center"/>
          </w:tcPr>
          <w:p w:rsidR="0003178F" w:rsidRPr="00552A21" w:rsidRDefault="0003178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жилые  дома 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03178F" w:rsidRPr="00552A21" w:rsidRDefault="0003178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1 прожив.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03178F" w:rsidRPr="00552A21" w:rsidRDefault="00CB78F4" w:rsidP="003E3BF2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E3B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649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E3BF2">
              <w:rPr>
                <w:rFonts w:ascii="Times New Roman" w:hAnsi="Times New Roman" w:cs="Times New Roman"/>
                <w:sz w:val="24"/>
                <w:szCs w:val="24"/>
              </w:rPr>
              <w:t>2723</w:t>
            </w:r>
          </w:p>
        </w:tc>
        <w:tc>
          <w:tcPr>
            <w:tcW w:w="1306" w:type="dxa"/>
            <w:vAlign w:val="center"/>
          </w:tcPr>
          <w:p w:rsidR="0003178F" w:rsidRPr="00552A21" w:rsidRDefault="00992DB1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476" w:type="dxa"/>
            <w:vAlign w:val="center"/>
          </w:tcPr>
          <w:p w:rsidR="0003178F" w:rsidRPr="00552A21" w:rsidRDefault="00B90C60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5309,85</w:t>
            </w:r>
          </w:p>
        </w:tc>
        <w:tc>
          <w:tcPr>
            <w:tcW w:w="1535" w:type="dxa"/>
            <w:vAlign w:val="center"/>
          </w:tcPr>
          <w:p w:rsidR="0003178F" w:rsidRDefault="00B90C60" w:rsidP="00F649C0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5309,85</w:t>
            </w:r>
          </w:p>
        </w:tc>
      </w:tr>
      <w:tr w:rsidR="006425CF" w:rsidRPr="00552A21" w:rsidTr="004B1D02">
        <w:tc>
          <w:tcPr>
            <w:tcW w:w="2512" w:type="dxa"/>
            <w:shd w:val="clear" w:color="auto" w:fill="auto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6425CF" w:rsidRPr="0003178F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6425CF" w:rsidRPr="006425CF" w:rsidRDefault="00B90C60" w:rsidP="004B1D02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5309,85</w:t>
            </w:r>
          </w:p>
        </w:tc>
        <w:tc>
          <w:tcPr>
            <w:tcW w:w="1535" w:type="dxa"/>
            <w:vAlign w:val="center"/>
          </w:tcPr>
          <w:p w:rsidR="006425CF" w:rsidRPr="006425CF" w:rsidRDefault="00B90C60" w:rsidP="004B1D02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5309,85</w:t>
            </w:r>
          </w:p>
        </w:tc>
      </w:tr>
      <w:tr w:rsidR="006425CF" w:rsidRPr="00552A21" w:rsidTr="00EA5B99">
        <w:tc>
          <w:tcPr>
            <w:tcW w:w="2512" w:type="dxa"/>
            <w:shd w:val="clear" w:color="auto" w:fill="auto"/>
            <w:vAlign w:val="center"/>
          </w:tcPr>
          <w:p w:rsidR="006425CF" w:rsidRPr="00552A21" w:rsidRDefault="006425CF" w:rsidP="00385F58">
            <w:pPr>
              <w:ind w:left="34" w:hanging="2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торговли</w:t>
            </w:r>
          </w:p>
        </w:tc>
        <w:tc>
          <w:tcPr>
            <w:tcW w:w="1547" w:type="dxa"/>
            <w:shd w:val="clear" w:color="auto" w:fill="auto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5CF" w:rsidRPr="00552A21" w:rsidTr="00EA5B99">
        <w:tc>
          <w:tcPr>
            <w:tcW w:w="2512" w:type="dxa"/>
            <w:shd w:val="clear" w:color="auto" w:fill="auto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Продовольственные магазины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1 кв. м общей площади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6425CF" w:rsidRPr="00552A21" w:rsidRDefault="003E3BF2" w:rsidP="003E3BF2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="006425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1306" w:type="dxa"/>
            <w:vAlign w:val="center"/>
          </w:tcPr>
          <w:p w:rsidR="006425CF" w:rsidRPr="007B71D6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1.16</w:t>
            </w:r>
          </w:p>
        </w:tc>
        <w:tc>
          <w:tcPr>
            <w:tcW w:w="1476" w:type="dxa"/>
            <w:vAlign w:val="center"/>
          </w:tcPr>
          <w:p w:rsidR="006425CF" w:rsidRPr="00552A21" w:rsidRDefault="003E3BF2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504,6</w:t>
            </w:r>
          </w:p>
        </w:tc>
        <w:tc>
          <w:tcPr>
            <w:tcW w:w="1535" w:type="dxa"/>
            <w:vAlign w:val="center"/>
          </w:tcPr>
          <w:p w:rsidR="006425CF" w:rsidRPr="00552A21" w:rsidRDefault="003E3BF2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504,6</w:t>
            </w: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Дошкольные и учебные организации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6425CF" w:rsidRPr="00552A21" w:rsidRDefault="006425CF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1 ребенок</w:t>
            </w:r>
          </w:p>
        </w:tc>
        <w:tc>
          <w:tcPr>
            <w:tcW w:w="1547" w:type="dxa"/>
            <w:vAlign w:val="center"/>
          </w:tcPr>
          <w:p w:rsidR="006425CF" w:rsidRPr="00552A21" w:rsidRDefault="003E3BF2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</w:t>
            </w:r>
            <w:r w:rsidR="008A5D5D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306" w:type="dxa"/>
            <w:vAlign w:val="center"/>
          </w:tcPr>
          <w:p w:rsidR="006425CF" w:rsidRPr="007B71D6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0.53</w:t>
            </w:r>
          </w:p>
        </w:tc>
        <w:tc>
          <w:tcPr>
            <w:tcW w:w="1476" w:type="dxa"/>
            <w:vAlign w:val="center"/>
          </w:tcPr>
          <w:p w:rsidR="006425CF" w:rsidRPr="00552A21" w:rsidRDefault="008A5D5D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14,31</w:t>
            </w:r>
          </w:p>
        </w:tc>
        <w:tc>
          <w:tcPr>
            <w:tcW w:w="1535" w:type="dxa"/>
            <w:vAlign w:val="center"/>
          </w:tcPr>
          <w:p w:rsidR="006425CF" w:rsidRPr="00552A21" w:rsidRDefault="008A5D5D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91,16</w:t>
            </w: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1 учащийся</w:t>
            </w:r>
          </w:p>
        </w:tc>
        <w:tc>
          <w:tcPr>
            <w:tcW w:w="1547" w:type="dxa"/>
            <w:vAlign w:val="center"/>
          </w:tcPr>
          <w:p w:rsidR="006425CF" w:rsidRPr="00552A21" w:rsidRDefault="008A5D5D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306" w:type="dxa"/>
            <w:vAlign w:val="center"/>
          </w:tcPr>
          <w:p w:rsidR="006425CF" w:rsidRPr="007B71D6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0.23</w:t>
            </w:r>
          </w:p>
        </w:tc>
        <w:tc>
          <w:tcPr>
            <w:tcW w:w="1476" w:type="dxa"/>
            <w:vAlign w:val="center"/>
          </w:tcPr>
          <w:p w:rsidR="006425CF" w:rsidRPr="00552A21" w:rsidRDefault="008A5D5D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66,24</w:t>
            </w:r>
          </w:p>
        </w:tc>
        <w:tc>
          <w:tcPr>
            <w:tcW w:w="1535" w:type="dxa"/>
            <w:vAlign w:val="center"/>
          </w:tcPr>
          <w:p w:rsidR="006425CF" w:rsidRPr="00552A21" w:rsidRDefault="008A5D5D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66,24</w:t>
            </w: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здравоохранения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6425CF" w:rsidRPr="00552A21" w:rsidRDefault="006425CF" w:rsidP="003237FB">
            <w:pPr>
              <w:ind w:hanging="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25CF" w:rsidRPr="00552A21" w:rsidTr="006425CF">
        <w:trPr>
          <w:trHeight w:val="215"/>
        </w:trPr>
        <w:tc>
          <w:tcPr>
            <w:tcW w:w="2512" w:type="dxa"/>
            <w:vAlign w:val="center"/>
          </w:tcPr>
          <w:p w:rsidR="006425CF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547" w:type="dxa"/>
            <w:vAlign w:val="center"/>
          </w:tcPr>
          <w:p w:rsidR="006425CF" w:rsidRPr="00552A21" w:rsidRDefault="005E3748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6" w:type="dxa"/>
            <w:vAlign w:val="center"/>
          </w:tcPr>
          <w:p w:rsidR="006425CF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  <w:tc>
          <w:tcPr>
            <w:tcW w:w="1476" w:type="dxa"/>
            <w:vAlign w:val="center"/>
          </w:tcPr>
          <w:p w:rsidR="006425CF" w:rsidRPr="00552A21" w:rsidRDefault="005E3748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10,08</w:t>
            </w:r>
          </w:p>
        </w:tc>
        <w:tc>
          <w:tcPr>
            <w:tcW w:w="1535" w:type="dxa"/>
            <w:vAlign w:val="center"/>
          </w:tcPr>
          <w:p w:rsidR="006425CF" w:rsidRPr="00552A21" w:rsidRDefault="005E3748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10,08</w:t>
            </w: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1 посещ./год</w:t>
            </w:r>
          </w:p>
        </w:tc>
        <w:tc>
          <w:tcPr>
            <w:tcW w:w="1547" w:type="dxa"/>
            <w:vAlign w:val="center"/>
          </w:tcPr>
          <w:p w:rsidR="006425CF" w:rsidRPr="00552A21" w:rsidRDefault="005E3748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476" w:type="dxa"/>
            <w:vAlign w:val="center"/>
          </w:tcPr>
          <w:p w:rsidR="006425CF" w:rsidRPr="00552A21" w:rsidRDefault="005E3748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1535" w:type="dxa"/>
            <w:vAlign w:val="center"/>
          </w:tcPr>
          <w:p w:rsidR="006425CF" w:rsidRPr="00552A21" w:rsidRDefault="005E3748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Культурно-развлекательные, спортивные организации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vAlign w:val="center"/>
          </w:tcPr>
          <w:p w:rsidR="006425CF" w:rsidRPr="00552A21" w:rsidRDefault="006425CF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5CF" w:rsidRPr="00552A21" w:rsidTr="006425CF">
        <w:trPr>
          <w:trHeight w:val="689"/>
        </w:trPr>
        <w:tc>
          <w:tcPr>
            <w:tcW w:w="2512" w:type="dxa"/>
            <w:vAlign w:val="center"/>
          </w:tcPr>
          <w:p w:rsidR="006425CF" w:rsidRPr="00552A21" w:rsidRDefault="006425CF" w:rsidP="00552A21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Дворцы культуры, дома творчества, дома культуры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547" w:type="dxa"/>
            <w:vAlign w:val="center"/>
          </w:tcPr>
          <w:p w:rsidR="006425CF" w:rsidRPr="00552A21" w:rsidRDefault="00B90C60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1476" w:type="dxa"/>
            <w:vAlign w:val="center"/>
          </w:tcPr>
          <w:p w:rsidR="006425CF" w:rsidRPr="00552A21" w:rsidRDefault="00B90C60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60,28</w:t>
            </w:r>
          </w:p>
        </w:tc>
        <w:tc>
          <w:tcPr>
            <w:tcW w:w="1535" w:type="dxa"/>
            <w:vAlign w:val="center"/>
          </w:tcPr>
          <w:p w:rsidR="006425CF" w:rsidRPr="00552A21" w:rsidRDefault="00B90C60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60,28</w:t>
            </w: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7B71D6">
            <w:pPr>
              <w:ind w:left="34" w:hanging="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Административные, офисные учреждения,  конторы</w:t>
            </w:r>
          </w:p>
        </w:tc>
        <w:tc>
          <w:tcPr>
            <w:tcW w:w="1547" w:type="dxa"/>
            <w:vAlign w:val="center"/>
          </w:tcPr>
          <w:p w:rsidR="006425CF" w:rsidRPr="007B71D6" w:rsidRDefault="006425CF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сотрудник</w:t>
            </w:r>
          </w:p>
        </w:tc>
        <w:tc>
          <w:tcPr>
            <w:tcW w:w="1547" w:type="dxa"/>
            <w:vAlign w:val="center"/>
          </w:tcPr>
          <w:p w:rsidR="006425CF" w:rsidRDefault="00B90C60" w:rsidP="00552A21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476" w:type="dxa"/>
            <w:vAlign w:val="center"/>
          </w:tcPr>
          <w:p w:rsidR="006425CF" w:rsidRPr="00552A21" w:rsidRDefault="00B90C60" w:rsidP="0003178F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535" w:type="dxa"/>
            <w:vAlign w:val="center"/>
          </w:tcPr>
          <w:p w:rsidR="006425CF" w:rsidRPr="00552A21" w:rsidRDefault="00B90C60" w:rsidP="003237FB">
            <w:pPr>
              <w:ind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6425CF" w:rsidRPr="00552A21" w:rsidTr="00EA5B99">
        <w:tc>
          <w:tcPr>
            <w:tcW w:w="2512" w:type="dxa"/>
            <w:vAlign w:val="center"/>
          </w:tcPr>
          <w:p w:rsidR="006425CF" w:rsidRPr="00552A21" w:rsidRDefault="006425CF" w:rsidP="007B71D6">
            <w:pPr>
              <w:ind w:left="34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A2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47" w:type="dxa"/>
            <w:vAlign w:val="center"/>
          </w:tcPr>
          <w:p w:rsidR="006425CF" w:rsidRPr="00552A21" w:rsidRDefault="006425CF" w:rsidP="00323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:rsidR="006425CF" w:rsidRPr="00552A21" w:rsidRDefault="006425CF" w:rsidP="003237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6425CF" w:rsidRPr="00552A21" w:rsidRDefault="006425CF" w:rsidP="000317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6425CF" w:rsidRPr="00552A21" w:rsidRDefault="00B90C60" w:rsidP="0003178F">
            <w:pPr>
              <w:ind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5991,01</w:t>
            </w:r>
          </w:p>
        </w:tc>
        <w:tc>
          <w:tcPr>
            <w:tcW w:w="1535" w:type="dxa"/>
          </w:tcPr>
          <w:p w:rsidR="006425CF" w:rsidRDefault="00B90C60" w:rsidP="0003178F">
            <w:pPr>
              <w:ind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6067,86</w:t>
            </w:r>
          </w:p>
        </w:tc>
      </w:tr>
    </w:tbl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b/>
          <w:sz w:val="28"/>
          <w:szCs w:val="28"/>
          <w:lang w:eastAsia="ru-RU"/>
        </w:rPr>
        <w:t>Определение необходимого количества контейнеров для ТКО.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 xml:space="preserve"> Расчет производим по формуле: 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N = (H * m * K4) / (Vk * К6)</w:t>
      </w:r>
      <w:r w:rsidRPr="0003178F">
        <w:rPr>
          <w:rFonts w:ascii="Times New Roman" w:hAnsi="Times New Roman" w:cs="Times New Roman"/>
          <w:sz w:val="28"/>
          <w:szCs w:val="28"/>
          <w:lang w:eastAsia="ru-RU"/>
        </w:rPr>
        <w:t>, где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>N - потребное количество контейнеров, шт.;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>H -  расчетно-суточное накопление Т</w:t>
      </w:r>
      <w:r w:rsidR="00CA68A6" w:rsidRPr="0003178F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03178F">
        <w:rPr>
          <w:rFonts w:ascii="Times New Roman" w:hAnsi="Times New Roman" w:cs="Times New Roman"/>
          <w:sz w:val="28"/>
          <w:szCs w:val="28"/>
          <w:lang w:eastAsia="ru-RU"/>
        </w:rPr>
        <w:t>О, м</w:t>
      </w:r>
      <w:r w:rsidRPr="0003178F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 xml:space="preserve"> 3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>m - периодичность вывоза Т</w:t>
      </w:r>
      <w:r w:rsidR="00CA68A6" w:rsidRPr="0003178F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03178F">
        <w:rPr>
          <w:rFonts w:ascii="Times New Roman" w:hAnsi="Times New Roman" w:cs="Times New Roman"/>
          <w:sz w:val="28"/>
          <w:szCs w:val="28"/>
          <w:lang w:eastAsia="ru-RU"/>
        </w:rPr>
        <w:t>О,</w:t>
      </w:r>
      <w:r w:rsidR="00CA68A6" w:rsidRPr="000317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3178F">
        <w:rPr>
          <w:rFonts w:ascii="Times New Roman" w:hAnsi="Times New Roman" w:cs="Times New Roman"/>
          <w:sz w:val="28"/>
          <w:szCs w:val="28"/>
          <w:lang w:eastAsia="ru-RU"/>
        </w:rPr>
        <w:t>сут;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>K4 - коэффициент, учитывающий количество контейнеров, находящихся в ремонте и резерве, 1,05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>Vk - емкость одного контейнера, м</w:t>
      </w:r>
      <w:r w:rsidRPr="0003178F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3178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823E9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3178F">
        <w:rPr>
          <w:rFonts w:ascii="Times New Roman" w:hAnsi="Times New Roman" w:cs="Times New Roman"/>
          <w:sz w:val="28"/>
          <w:szCs w:val="28"/>
          <w:lang w:eastAsia="ru-RU"/>
        </w:rPr>
        <w:t>6 -коэффициент заполнения контейнера; 0,90.</w:t>
      </w:r>
    </w:p>
    <w:p w:rsidR="00F15D02" w:rsidRPr="0003178F" w:rsidRDefault="00F15D02" w:rsidP="00ED22EC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3178F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1C437B" w:rsidRPr="0003178F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03178F">
        <w:rPr>
          <w:rFonts w:ascii="Times New Roman" w:hAnsi="Times New Roman" w:cs="Times New Roman"/>
          <w:sz w:val="28"/>
          <w:szCs w:val="28"/>
          <w:lang w:eastAsia="ru-RU"/>
        </w:rPr>
        <w:t xml:space="preserve"> – Расчетное количество контейнеров для сбора ТКО для </w:t>
      </w:r>
      <w:r w:rsidR="00787FF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«Поселок Нижний Баскунчак»</w:t>
      </w:r>
      <w:r w:rsidR="00385F58">
        <w:rPr>
          <w:rFonts w:ascii="Times New Roman" w:hAnsi="Times New Roman" w:cs="Times New Roman"/>
          <w:sz w:val="28"/>
          <w:szCs w:val="28"/>
          <w:lang w:eastAsia="ru-RU"/>
        </w:rPr>
        <w:t xml:space="preserve"> при ежедневном вывозе ТКО</w:t>
      </w:r>
    </w:p>
    <w:tbl>
      <w:tblPr>
        <w:tblW w:w="921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410"/>
        <w:gridCol w:w="1630"/>
        <w:gridCol w:w="1630"/>
        <w:gridCol w:w="1772"/>
        <w:gridCol w:w="1772"/>
      </w:tblGrid>
      <w:tr w:rsidR="00F649C0" w:rsidRPr="0003178F" w:rsidTr="00823E9C">
        <w:tc>
          <w:tcPr>
            <w:tcW w:w="2410" w:type="dxa"/>
            <w:vMerge w:val="restart"/>
            <w:vAlign w:val="center"/>
          </w:tcPr>
          <w:p w:rsidR="00F649C0" w:rsidRDefault="00F649C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Среднесуточное накопление</w:t>
            </w:r>
          </w:p>
          <w:p w:rsidR="00F649C0" w:rsidRPr="0003178F" w:rsidRDefault="00F649C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(сущ. /перспектива)</w:t>
            </w:r>
          </w:p>
        </w:tc>
        <w:tc>
          <w:tcPr>
            <w:tcW w:w="3260" w:type="dxa"/>
            <w:gridSpan w:val="2"/>
            <w:vAlign w:val="center"/>
          </w:tcPr>
          <w:p w:rsidR="00F649C0" w:rsidRPr="0003178F" w:rsidRDefault="00F649C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Необходимое количество контейнеров объемом 0,75 м </w:t>
            </w: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F649C0" w:rsidRPr="0003178F" w:rsidRDefault="00F649C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Необходимое количество контейнеров объемом 1,1 м</w:t>
            </w: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(в качестве альтернативы)</w:t>
            </w:r>
          </w:p>
        </w:tc>
      </w:tr>
      <w:tr w:rsidR="00F649C0" w:rsidRPr="0090417A" w:rsidTr="00823E9C">
        <w:tc>
          <w:tcPr>
            <w:tcW w:w="2410" w:type="dxa"/>
            <w:vMerge/>
            <w:vAlign w:val="center"/>
          </w:tcPr>
          <w:p w:rsidR="00F649C0" w:rsidRDefault="00F649C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vAlign w:val="center"/>
          </w:tcPr>
          <w:p w:rsidR="00F649C0" w:rsidRDefault="00F649C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Сущ.</w:t>
            </w:r>
          </w:p>
        </w:tc>
        <w:tc>
          <w:tcPr>
            <w:tcW w:w="1630" w:type="dxa"/>
            <w:vAlign w:val="center"/>
          </w:tcPr>
          <w:p w:rsidR="00F649C0" w:rsidRPr="0003178F" w:rsidRDefault="00F649C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Персп.</w:t>
            </w:r>
          </w:p>
        </w:tc>
        <w:tc>
          <w:tcPr>
            <w:tcW w:w="1772" w:type="dxa"/>
            <w:vAlign w:val="center"/>
          </w:tcPr>
          <w:p w:rsidR="00F649C0" w:rsidRDefault="00F649C0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Сущ.</w:t>
            </w:r>
          </w:p>
        </w:tc>
        <w:tc>
          <w:tcPr>
            <w:tcW w:w="1772" w:type="dxa"/>
            <w:vAlign w:val="center"/>
          </w:tcPr>
          <w:p w:rsidR="00F649C0" w:rsidRPr="0003178F" w:rsidRDefault="00F649C0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Персп.</w:t>
            </w:r>
          </w:p>
        </w:tc>
      </w:tr>
      <w:tr w:rsidR="00F649C0" w:rsidRPr="0090417A" w:rsidTr="00823E9C">
        <w:tc>
          <w:tcPr>
            <w:tcW w:w="2410" w:type="dxa"/>
            <w:vAlign w:val="center"/>
          </w:tcPr>
          <w:p w:rsidR="00F649C0" w:rsidRPr="0003178F" w:rsidRDefault="00B90C60" w:rsidP="00B90C60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20,52</w:t>
            </w:r>
            <w:r w:rsidR="00667C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20,78</w:t>
            </w:r>
          </w:p>
        </w:tc>
        <w:tc>
          <w:tcPr>
            <w:tcW w:w="1630" w:type="dxa"/>
            <w:vAlign w:val="center"/>
          </w:tcPr>
          <w:p w:rsidR="00F649C0" w:rsidRPr="0003178F" w:rsidRDefault="00B90C6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30" w:type="dxa"/>
            <w:vAlign w:val="center"/>
          </w:tcPr>
          <w:p w:rsidR="00F649C0" w:rsidRPr="0003178F" w:rsidRDefault="00B90C60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72" w:type="dxa"/>
            <w:vAlign w:val="center"/>
          </w:tcPr>
          <w:p w:rsidR="00F649C0" w:rsidRPr="0090417A" w:rsidRDefault="00A22D2C" w:rsidP="00DF79E9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72" w:type="dxa"/>
            <w:vAlign w:val="center"/>
          </w:tcPr>
          <w:p w:rsidR="00F649C0" w:rsidRPr="0090417A" w:rsidRDefault="00A22D2C" w:rsidP="0090417A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385F58" w:rsidRDefault="00385F58" w:rsidP="00385F58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5F58" w:rsidRPr="0003178F" w:rsidRDefault="0003178F" w:rsidP="00385F58">
      <w:pPr>
        <w:widowControl w:val="0"/>
        <w:shd w:val="clear" w:color="auto" w:fill="FFFFFF"/>
        <w:tabs>
          <w:tab w:val="left" w:pos="-5529"/>
        </w:tabs>
        <w:autoSpaceDE w:val="0"/>
        <w:autoSpaceDN w:val="0"/>
        <w:adjustRightInd w:val="0"/>
        <w:spacing w:line="276" w:lineRule="auto"/>
        <w:ind w:left="0" w:right="1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5F58" w:rsidRPr="0003178F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385F58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85F58" w:rsidRPr="0003178F">
        <w:rPr>
          <w:rFonts w:ascii="Times New Roman" w:hAnsi="Times New Roman" w:cs="Times New Roman"/>
          <w:sz w:val="28"/>
          <w:szCs w:val="28"/>
          <w:lang w:eastAsia="ru-RU"/>
        </w:rPr>
        <w:t xml:space="preserve"> – Расчетное количество контейнеров для сбора ТКО для </w:t>
      </w:r>
      <w:r w:rsidR="00787FF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«Поселок Нижний Баскунчак»</w:t>
      </w:r>
      <w:r w:rsidR="00385F58">
        <w:rPr>
          <w:rFonts w:ascii="Times New Roman" w:hAnsi="Times New Roman" w:cs="Times New Roman"/>
          <w:sz w:val="28"/>
          <w:szCs w:val="28"/>
          <w:lang w:eastAsia="ru-RU"/>
        </w:rPr>
        <w:t xml:space="preserve"> при вывозе ТКО один раз в неделю</w:t>
      </w:r>
    </w:p>
    <w:tbl>
      <w:tblPr>
        <w:tblW w:w="921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2410"/>
        <w:gridCol w:w="1630"/>
        <w:gridCol w:w="1630"/>
        <w:gridCol w:w="1772"/>
        <w:gridCol w:w="1772"/>
      </w:tblGrid>
      <w:tr w:rsidR="00385F58" w:rsidRPr="0003178F" w:rsidTr="00823E9C">
        <w:tc>
          <w:tcPr>
            <w:tcW w:w="2410" w:type="dxa"/>
            <w:vMerge w:val="restart"/>
            <w:vAlign w:val="center"/>
          </w:tcPr>
          <w:p w:rsidR="00385F58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Среднесуточное накопление</w:t>
            </w:r>
          </w:p>
          <w:p w:rsidR="00385F58" w:rsidRPr="0003178F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(сущ. /перспектива)</w:t>
            </w:r>
          </w:p>
        </w:tc>
        <w:tc>
          <w:tcPr>
            <w:tcW w:w="3260" w:type="dxa"/>
            <w:gridSpan w:val="2"/>
            <w:vAlign w:val="center"/>
          </w:tcPr>
          <w:p w:rsidR="00385F58" w:rsidRPr="0003178F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Необходимое количество контейнеров объемом 0,75 м </w:t>
            </w: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385F58" w:rsidRPr="0003178F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Необходимое количество контейнеров объемом 1,1 м</w:t>
            </w: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03178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(в качестве альтернативы)</w:t>
            </w:r>
          </w:p>
        </w:tc>
      </w:tr>
      <w:tr w:rsidR="00385F58" w:rsidRPr="0090417A" w:rsidTr="00823E9C">
        <w:tc>
          <w:tcPr>
            <w:tcW w:w="2410" w:type="dxa"/>
            <w:vMerge/>
            <w:vAlign w:val="center"/>
          </w:tcPr>
          <w:p w:rsidR="00385F58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vAlign w:val="center"/>
          </w:tcPr>
          <w:p w:rsidR="00385F58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Сущ.</w:t>
            </w:r>
          </w:p>
        </w:tc>
        <w:tc>
          <w:tcPr>
            <w:tcW w:w="1630" w:type="dxa"/>
            <w:vAlign w:val="center"/>
          </w:tcPr>
          <w:p w:rsidR="00385F58" w:rsidRPr="0003178F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Персп.</w:t>
            </w:r>
          </w:p>
        </w:tc>
        <w:tc>
          <w:tcPr>
            <w:tcW w:w="1772" w:type="dxa"/>
            <w:vAlign w:val="center"/>
          </w:tcPr>
          <w:p w:rsidR="00385F58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Сущ.</w:t>
            </w:r>
          </w:p>
        </w:tc>
        <w:tc>
          <w:tcPr>
            <w:tcW w:w="1772" w:type="dxa"/>
            <w:vAlign w:val="center"/>
          </w:tcPr>
          <w:p w:rsidR="00385F58" w:rsidRPr="0003178F" w:rsidRDefault="00385F58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Персп.</w:t>
            </w:r>
          </w:p>
        </w:tc>
      </w:tr>
      <w:tr w:rsidR="00385F58" w:rsidRPr="0090417A" w:rsidTr="00823E9C">
        <w:tc>
          <w:tcPr>
            <w:tcW w:w="2410" w:type="dxa"/>
            <w:vAlign w:val="center"/>
          </w:tcPr>
          <w:p w:rsidR="00385F58" w:rsidRPr="0003178F" w:rsidRDefault="00A22D2C" w:rsidP="00A22D2C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143,64</w:t>
            </w:r>
            <w:r w:rsidR="00667C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145,46</w:t>
            </w:r>
          </w:p>
        </w:tc>
        <w:tc>
          <w:tcPr>
            <w:tcW w:w="1630" w:type="dxa"/>
            <w:vAlign w:val="center"/>
          </w:tcPr>
          <w:p w:rsidR="00385F58" w:rsidRPr="0003178F" w:rsidRDefault="00A22D2C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630" w:type="dxa"/>
            <w:vAlign w:val="center"/>
          </w:tcPr>
          <w:p w:rsidR="00385F58" w:rsidRPr="0003178F" w:rsidRDefault="00A22D2C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772" w:type="dxa"/>
            <w:vAlign w:val="center"/>
          </w:tcPr>
          <w:p w:rsidR="00385F58" w:rsidRPr="0090417A" w:rsidRDefault="00A22D2C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772" w:type="dxa"/>
            <w:vAlign w:val="center"/>
          </w:tcPr>
          <w:p w:rsidR="00385F58" w:rsidRPr="0090417A" w:rsidRDefault="00A22D2C" w:rsidP="003237FB">
            <w:pPr>
              <w:widowControl w:val="0"/>
              <w:tabs>
                <w:tab w:val="left" w:pos="-5529"/>
              </w:tabs>
              <w:autoSpaceDE w:val="0"/>
              <w:autoSpaceDN w:val="0"/>
              <w:adjustRightInd w:val="0"/>
              <w:spacing w:line="240" w:lineRule="auto"/>
              <w:ind w:left="0" w:right="1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</w:tbl>
    <w:p w:rsidR="00786EAA" w:rsidRDefault="00AA43AF" w:rsidP="00385F58">
      <w:pPr>
        <w:pStyle w:val="Defaul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A8042E" w:rsidRPr="00A8042E" w:rsidRDefault="00A8042E" w:rsidP="00A8042E">
      <w:pPr>
        <w:pStyle w:val="Defaul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1E6A">
        <w:rPr>
          <w:rFonts w:ascii="Times New Roman" w:hAnsi="Times New Roman" w:cs="Times New Roman"/>
          <w:bCs/>
          <w:sz w:val="28"/>
          <w:szCs w:val="28"/>
        </w:rPr>
        <w:t>Количество контейнеров удовлетворяют потребностям МО «Поселок Нижний Баскунчак». На расчетный срок рекомендовано заменить контейнеры с большим процентом износа. Т</w:t>
      </w:r>
      <w:r w:rsidR="007568A9" w:rsidRPr="000E1E6A">
        <w:rPr>
          <w:rFonts w:ascii="Times New Roman" w:hAnsi="Times New Roman" w:cs="Times New Roman"/>
          <w:bCs/>
          <w:sz w:val="28"/>
          <w:szCs w:val="28"/>
        </w:rPr>
        <w:t>ак же рекомендовано обустройство площадок</w:t>
      </w:r>
      <w:r w:rsidR="00E71D03" w:rsidRPr="000E1E6A">
        <w:rPr>
          <w:rFonts w:ascii="Times New Roman" w:hAnsi="Times New Roman" w:cs="Times New Roman"/>
          <w:bCs/>
          <w:sz w:val="28"/>
          <w:szCs w:val="28"/>
        </w:rPr>
        <w:t xml:space="preserve"> ТКО (установка ограждения).</w:t>
      </w:r>
      <w:r w:rsidR="007568A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042E" w:rsidRDefault="00A8042E" w:rsidP="0090417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22EC" w:rsidRDefault="00F15D02" w:rsidP="0090417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3. Перспективы развития </w:t>
      </w:r>
      <w:r w:rsidR="00787FF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и прогноз </w:t>
      </w:r>
    </w:p>
    <w:p w:rsidR="00F15D02" w:rsidRPr="0090417A" w:rsidRDefault="00F15D02" w:rsidP="0090417A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спроса на коммунальные услуги</w:t>
      </w:r>
    </w:p>
    <w:p w:rsidR="00F15D02" w:rsidRPr="0090417A" w:rsidRDefault="00F15D02" w:rsidP="0090417A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118" w:right="409" w:firstLine="706"/>
        <w:rPr>
          <w:rFonts w:ascii="Times New Roman" w:hAnsi="Times New Roman" w:cs="Times New Roman"/>
          <w:sz w:val="28"/>
          <w:szCs w:val="28"/>
          <w:lang/>
        </w:rPr>
      </w:pPr>
      <w:r w:rsidRPr="00A22D2C">
        <w:rPr>
          <w:rFonts w:ascii="Times New Roman" w:hAnsi="Times New Roman" w:cs="Times New Roman"/>
          <w:sz w:val="28"/>
          <w:szCs w:val="28"/>
          <w:lang/>
        </w:rPr>
        <w:t>МО</w:t>
      </w:r>
      <w:r w:rsidRPr="00A22D2C">
        <w:rPr>
          <w:rFonts w:ascii="Times New Roman" w:hAnsi="Times New Roman" w:cs="Times New Roman"/>
          <w:sz w:val="28"/>
          <w:szCs w:val="28"/>
          <w:lang/>
        </w:rPr>
        <w:t xml:space="preserve"> «Поселок Нижний Баскунчак» расположен в </w:t>
      </w:r>
      <w:r w:rsidRPr="00A22D2C">
        <w:rPr>
          <w:rFonts w:ascii="Times New Roman" w:hAnsi="Times New Roman" w:cs="Times New Roman"/>
          <w:sz w:val="28"/>
          <w:szCs w:val="28"/>
          <w:lang/>
        </w:rPr>
        <w:t>восточной</w:t>
      </w:r>
      <w:r w:rsidRPr="00A22D2C">
        <w:rPr>
          <w:rFonts w:ascii="Times New Roman" w:hAnsi="Times New Roman" w:cs="Times New Roman"/>
          <w:sz w:val="28"/>
          <w:szCs w:val="28"/>
          <w:lang/>
        </w:rPr>
        <w:t xml:space="preserve"> части </w:t>
      </w:r>
      <w:r w:rsidRPr="00A22D2C">
        <w:rPr>
          <w:rFonts w:ascii="Times New Roman" w:hAnsi="Times New Roman" w:cs="Times New Roman"/>
          <w:sz w:val="28"/>
          <w:szCs w:val="28"/>
          <w:lang/>
        </w:rPr>
        <w:t>Ахтубинского района</w:t>
      </w:r>
      <w:r w:rsidRPr="00A22D2C">
        <w:rPr>
          <w:rFonts w:ascii="Times New Roman" w:hAnsi="Times New Roman" w:cs="Times New Roman"/>
          <w:sz w:val="28"/>
          <w:szCs w:val="28"/>
          <w:lang/>
        </w:rPr>
        <w:t>.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118" w:right="244" w:firstLine="706"/>
        <w:rPr>
          <w:rFonts w:ascii="Times New Roman" w:hAnsi="Times New Roman" w:cs="Times New Roman"/>
          <w:sz w:val="28"/>
          <w:szCs w:val="28"/>
          <w:lang/>
        </w:rPr>
      </w:pPr>
      <w:r w:rsidRPr="00A22D2C">
        <w:rPr>
          <w:rFonts w:ascii="Times New Roman" w:hAnsi="Times New Roman" w:cs="Times New Roman"/>
          <w:sz w:val="28"/>
          <w:szCs w:val="28"/>
          <w:lang/>
        </w:rPr>
        <w:lastRenderedPageBreak/>
        <w:t xml:space="preserve">В состав МО входят </w:t>
      </w:r>
      <w:r w:rsidR="00E71D03">
        <w:rPr>
          <w:rFonts w:ascii="Times New Roman" w:hAnsi="Times New Roman" w:cs="Times New Roman"/>
          <w:sz w:val="28"/>
          <w:szCs w:val="28"/>
          <w:lang/>
        </w:rPr>
        <w:t>три</w:t>
      </w:r>
      <w:r w:rsidRPr="00A22D2C">
        <w:rPr>
          <w:rFonts w:ascii="Times New Roman" w:hAnsi="Times New Roman" w:cs="Times New Roman"/>
          <w:sz w:val="28"/>
          <w:szCs w:val="28"/>
          <w:lang/>
        </w:rPr>
        <w:t xml:space="preserve"> населенных пункта: пгт. Нижний Баскунчак (административный центр)</w:t>
      </w:r>
      <w:r w:rsidR="007B643A">
        <w:rPr>
          <w:rFonts w:ascii="Times New Roman" w:hAnsi="Times New Roman" w:cs="Times New Roman"/>
          <w:sz w:val="28"/>
          <w:szCs w:val="28"/>
          <w:lang/>
        </w:rPr>
        <w:t xml:space="preserve">, </w:t>
      </w:r>
      <w:r w:rsidRPr="00A22D2C">
        <w:rPr>
          <w:rFonts w:ascii="Times New Roman" w:hAnsi="Times New Roman" w:cs="Times New Roman"/>
          <w:sz w:val="28"/>
          <w:szCs w:val="28"/>
          <w:lang/>
        </w:rPr>
        <w:t>п. Средний Баскунчак</w:t>
      </w:r>
      <w:r w:rsidR="007B643A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7B643A" w:rsidRPr="007B643A">
        <w:rPr>
          <w:rFonts w:ascii="Times New Roman" w:hAnsi="Times New Roman" w:cs="Times New Roman"/>
          <w:sz w:val="28"/>
          <w:szCs w:val="28"/>
          <w:lang w:eastAsia="ru-RU"/>
        </w:rPr>
        <w:t>и п. Зелёный Сад.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118" w:right="244" w:firstLine="706"/>
        <w:rPr>
          <w:rFonts w:ascii="Times New Roman" w:hAnsi="Times New Roman" w:cs="Times New Roman"/>
          <w:sz w:val="28"/>
          <w:szCs w:val="28"/>
          <w:lang/>
        </w:rPr>
      </w:pPr>
      <w:r w:rsidRPr="00A2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/>
        </w:rPr>
        <w:t xml:space="preserve">Поселок </w:t>
      </w:r>
      <w:r w:rsidRPr="00A2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/>
        </w:rPr>
        <w:t>расположен на западном берегу соляного озера Баскунчак, в 48 км к востоку от районного центра – города </w:t>
      </w:r>
      <w:hyperlink r:id="rId12" w:history="1">
        <w:r w:rsidRPr="00A22D2C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shd w:val="clear" w:color="auto" w:fill="FFFFFF"/>
            <w:lang/>
          </w:rPr>
          <w:t>Ахтубинска</w:t>
        </w:r>
      </w:hyperlink>
      <w:r w:rsidRPr="00A2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/>
        </w:rPr>
        <w:t>, в 340 км (по автодороге через </w:t>
      </w:r>
      <w:hyperlink r:id="rId13" w:history="1">
        <w:r w:rsidRPr="00A22D2C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shd w:val="clear" w:color="auto" w:fill="FFFFFF"/>
            <w:lang/>
          </w:rPr>
          <w:t>Ахтубинск</w:t>
        </w:r>
      </w:hyperlink>
      <w:r w:rsidRPr="00A2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/>
        </w:rPr>
        <w:t>) к северо-западу от областного центра – города </w:t>
      </w:r>
      <w:hyperlink r:id="rId14" w:history="1">
        <w:r w:rsidRPr="00A22D2C">
          <w:rPr>
            <w:rFonts w:ascii="Times New Roman" w:hAnsi="Times New Roman" w:cs="Times New Roman"/>
            <w:color w:val="000000"/>
            <w:sz w:val="28"/>
            <w:szCs w:val="28"/>
            <w:bdr w:val="none" w:sz="0" w:space="0" w:color="auto" w:frame="1"/>
            <w:shd w:val="clear" w:color="auto" w:fill="FFFFFF"/>
            <w:lang/>
          </w:rPr>
          <w:t>Астрахани</w:t>
        </w:r>
      </w:hyperlink>
      <w:r w:rsidRPr="00A22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/>
        </w:rPr>
        <w:t>, в 14 км от границы с Казахстаном</w:t>
      </w:r>
      <w:r w:rsidR="00E71D03">
        <w:rPr>
          <w:rFonts w:ascii="Arial" w:hAnsi="Arial" w:cs="Arial"/>
          <w:color w:val="373737"/>
          <w:sz w:val="20"/>
          <w:szCs w:val="20"/>
          <w:shd w:val="clear" w:color="auto" w:fill="FFFFFF"/>
          <w:lang/>
        </w:rPr>
        <w:t>.</w:t>
      </w:r>
    </w:p>
    <w:p w:rsidR="00F15D02" w:rsidRPr="0090417A" w:rsidRDefault="00F15D02" w:rsidP="0090417A">
      <w:pPr>
        <w:spacing w:line="240" w:lineRule="auto"/>
        <w:ind w:left="114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3.2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</w:t>
      </w:r>
      <w:r w:rsidR="00EB05C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9041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Динамика и прогноз численности населения</w:t>
      </w:r>
    </w:p>
    <w:p w:rsidR="00A22D2C" w:rsidRPr="000E1E6A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Численность населения муниципального образования «Поселок Нижний </w:t>
      </w:r>
      <w:r w:rsidRPr="000E1E6A">
        <w:rPr>
          <w:rFonts w:ascii="Times New Roman" w:hAnsi="Times New Roman" w:cs="Times New Roman"/>
          <w:sz w:val="28"/>
          <w:szCs w:val="28"/>
          <w:lang w:eastAsia="ru-RU"/>
        </w:rPr>
        <w:t xml:space="preserve">Баскунчак» по состоянию на 01.01.2022 г. составляет </w:t>
      </w:r>
      <w:r w:rsidR="007B643A" w:rsidRPr="000E1E6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1E6A">
        <w:rPr>
          <w:rFonts w:ascii="Times New Roman" w:hAnsi="Times New Roman" w:cs="Times New Roman"/>
          <w:sz w:val="28"/>
          <w:szCs w:val="28"/>
          <w:lang w:eastAsia="ru-RU"/>
        </w:rPr>
        <w:t>2 72</w:t>
      </w:r>
      <w:r w:rsidR="00FF7E91" w:rsidRPr="000E1E6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E1E6A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человека. Здесь проживает 4,3 % населения Ахтубинского района. </w:t>
      </w:r>
    </w:p>
    <w:p w:rsidR="00A22D2C" w:rsidRPr="000E1E6A" w:rsidRDefault="00A22D2C" w:rsidP="00A22D2C">
      <w:pPr>
        <w:widowControl w:val="0"/>
        <w:autoSpaceDE w:val="0"/>
        <w:autoSpaceDN w:val="0"/>
        <w:adjustRightInd w:val="0"/>
        <w:spacing w:line="240" w:lineRule="auto"/>
        <w:ind w:left="0" w:right="-142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E1E6A">
        <w:rPr>
          <w:rFonts w:ascii="Times New Roman" w:hAnsi="Times New Roman" w:cs="Times New Roman"/>
          <w:sz w:val="28"/>
          <w:szCs w:val="28"/>
          <w:lang w:eastAsia="ru-RU"/>
        </w:rPr>
        <w:t>Таблица 1 – Оценка численности постоянного населения</w:t>
      </w:r>
    </w:p>
    <w:tbl>
      <w:tblPr>
        <w:tblW w:w="0" w:type="auto"/>
        <w:tblInd w:w="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2461"/>
        <w:gridCol w:w="1559"/>
        <w:gridCol w:w="1560"/>
        <w:gridCol w:w="1984"/>
        <w:gridCol w:w="1932"/>
      </w:tblGrid>
      <w:tr w:rsidR="00FF7E91" w:rsidRPr="000E1E6A" w:rsidTr="00D61C3E">
        <w:tc>
          <w:tcPr>
            <w:tcW w:w="2461" w:type="dxa"/>
            <w:vMerge w:val="restart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9" w:type="dxa"/>
            <w:gridSpan w:val="2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Численность населения, чел</w:t>
            </w:r>
          </w:p>
        </w:tc>
        <w:tc>
          <w:tcPr>
            <w:tcW w:w="3916" w:type="dxa"/>
            <w:gridSpan w:val="2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Динамика численности населения (2022/2017 гг.)</w:t>
            </w:r>
          </w:p>
        </w:tc>
      </w:tr>
      <w:tr w:rsidR="00FF7E91" w:rsidRPr="000E1E6A" w:rsidTr="00D61C3E">
        <w:tc>
          <w:tcPr>
            <w:tcW w:w="2461" w:type="dxa"/>
            <w:vMerge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560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84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Абсолютное изменение, чел.</w:t>
            </w:r>
          </w:p>
        </w:tc>
        <w:tc>
          <w:tcPr>
            <w:tcW w:w="1932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Относительное изменение, %</w:t>
            </w:r>
          </w:p>
        </w:tc>
      </w:tr>
      <w:tr w:rsidR="00FF7E91" w:rsidRPr="000E1E6A" w:rsidTr="00D61C3E">
        <w:tc>
          <w:tcPr>
            <w:tcW w:w="2461" w:type="dxa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Нижний Баскунчак</w:t>
            </w:r>
          </w:p>
        </w:tc>
        <w:tc>
          <w:tcPr>
            <w:tcW w:w="1559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</w:t>
            </w:r>
          </w:p>
        </w:tc>
        <w:tc>
          <w:tcPr>
            <w:tcW w:w="1560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2545</w:t>
            </w:r>
          </w:p>
        </w:tc>
        <w:tc>
          <w:tcPr>
            <w:tcW w:w="1984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-65</w:t>
            </w:r>
          </w:p>
        </w:tc>
        <w:tc>
          <w:tcPr>
            <w:tcW w:w="1932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-2,5</w:t>
            </w:r>
          </w:p>
        </w:tc>
      </w:tr>
      <w:tr w:rsidR="00FF7E91" w:rsidRPr="000E1E6A" w:rsidTr="00D61C3E">
        <w:tc>
          <w:tcPr>
            <w:tcW w:w="2461" w:type="dxa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Средний Баскунчак</w:t>
            </w:r>
          </w:p>
        </w:tc>
        <w:tc>
          <w:tcPr>
            <w:tcW w:w="1559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560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984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932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-2,23</w:t>
            </w:r>
          </w:p>
        </w:tc>
      </w:tr>
      <w:tr w:rsidR="00FF7E91" w:rsidRPr="000E1E6A" w:rsidTr="00D61C3E">
        <w:tc>
          <w:tcPr>
            <w:tcW w:w="2461" w:type="dxa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Зелёный Сад</w:t>
            </w:r>
          </w:p>
        </w:tc>
        <w:tc>
          <w:tcPr>
            <w:tcW w:w="1559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2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F7E91" w:rsidRPr="00FF7E91" w:rsidTr="00D61C3E">
        <w:tc>
          <w:tcPr>
            <w:tcW w:w="2461" w:type="dxa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2792</w:t>
            </w:r>
          </w:p>
        </w:tc>
        <w:tc>
          <w:tcPr>
            <w:tcW w:w="1560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2723</w:t>
            </w:r>
          </w:p>
        </w:tc>
        <w:tc>
          <w:tcPr>
            <w:tcW w:w="1984" w:type="dxa"/>
            <w:vAlign w:val="center"/>
          </w:tcPr>
          <w:p w:rsidR="00FF7E91" w:rsidRPr="000E1E6A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-69</w:t>
            </w:r>
          </w:p>
        </w:tc>
        <w:tc>
          <w:tcPr>
            <w:tcW w:w="1932" w:type="dxa"/>
            <w:vAlign w:val="center"/>
          </w:tcPr>
          <w:p w:rsidR="00FF7E91" w:rsidRPr="00FF7E91" w:rsidRDefault="00FF7E91" w:rsidP="00FF7E91">
            <w:pPr>
              <w:widowControl w:val="0"/>
              <w:autoSpaceDE w:val="0"/>
              <w:autoSpaceDN w:val="0"/>
              <w:adjustRightInd w:val="0"/>
              <w:spacing w:line="276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-2,47</w:t>
            </w:r>
          </w:p>
        </w:tc>
      </w:tr>
    </w:tbl>
    <w:p w:rsidR="00FF7E91" w:rsidRDefault="00FF7E91" w:rsidP="00A22D2C">
      <w:pPr>
        <w:widowControl w:val="0"/>
        <w:autoSpaceDE w:val="0"/>
        <w:autoSpaceDN w:val="0"/>
        <w:adjustRightInd w:val="0"/>
        <w:spacing w:line="240" w:lineRule="auto"/>
        <w:ind w:left="0" w:right="-142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2D2C" w:rsidRPr="00A22D2C" w:rsidRDefault="00A22D2C" w:rsidP="007B643A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8"/>
          <w:lang w:eastAsia="ru-RU"/>
        </w:rPr>
        <w:t>Одним из важных показателей социально-экономического состояния являются демографические показатели. Так, на территории поселения проживает: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8"/>
          <w:lang w:eastAsia="ru-RU"/>
        </w:rPr>
        <w:t>- моложе трудоспособного возраста - 506 чел. (18,6%);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8"/>
          <w:lang w:eastAsia="ru-RU"/>
        </w:rPr>
        <w:t>- трудоспособного возраста - 1535 чел (56,4 %);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8"/>
          <w:lang w:eastAsia="ru-RU"/>
        </w:rPr>
        <w:t>- старше трудоспособного возраста - 681 чел (25%).</w:t>
      </w:r>
    </w:p>
    <w:p w:rsidR="00A22D2C" w:rsidRPr="00A22D2C" w:rsidRDefault="00A22D2C" w:rsidP="00A22D2C">
      <w:pPr>
        <w:suppressAutoHyphens/>
        <w:autoSpaceDN w:val="0"/>
        <w:spacing w:line="276" w:lineRule="auto"/>
        <w:ind w:left="0" w:right="0"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8"/>
          <w:lang w:eastAsia="ar-SA"/>
        </w:rPr>
        <w:t>В МО «Поселок Нижний Баскунчак» численность жителей имеет тенденцию спада.</w:t>
      </w:r>
      <w:r w:rsidRPr="00A22D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Естественная убыль населения, обусловленная как снижением рождаемости, так и увеличением смертности – это долговременная тенденция, которая ограничивает возможности наращивания экономически активного, трудоспособного населения, создает предпосылки для дефицита рабочей силы в условиях предполагаемого экономического роста.</w:t>
      </w:r>
    </w:p>
    <w:p w:rsidR="003237FB" w:rsidRPr="00912B48" w:rsidRDefault="003237FB" w:rsidP="00912B48">
      <w:pPr>
        <w:tabs>
          <w:tab w:val="left" w:pos="994"/>
        </w:tabs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12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D02" w:rsidRPr="0090417A" w:rsidRDefault="00F15D02" w:rsidP="0090417A">
      <w:pPr>
        <w:pStyle w:val="2b"/>
        <w:shd w:val="clear" w:color="auto" w:fill="auto"/>
        <w:spacing w:line="240" w:lineRule="auto"/>
        <w:ind w:left="114"/>
        <w:jc w:val="center"/>
        <w:rPr>
          <w:b/>
          <w:bCs/>
          <w:sz w:val="28"/>
          <w:szCs w:val="28"/>
        </w:rPr>
      </w:pPr>
      <w:r w:rsidRPr="0090417A">
        <w:rPr>
          <w:b/>
          <w:bCs/>
          <w:sz w:val="28"/>
          <w:szCs w:val="28"/>
        </w:rPr>
        <w:t>3.3</w:t>
      </w:r>
      <w:r>
        <w:rPr>
          <w:b/>
          <w:bCs/>
          <w:sz w:val="28"/>
          <w:szCs w:val="28"/>
        </w:rPr>
        <w:t>.</w:t>
      </w:r>
      <w:r w:rsidRPr="0090417A">
        <w:rPr>
          <w:b/>
          <w:bCs/>
          <w:sz w:val="28"/>
          <w:szCs w:val="28"/>
        </w:rPr>
        <w:t xml:space="preserve"> Прогноз развития застройки</w:t>
      </w:r>
    </w:p>
    <w:p w:rsidR="00A22D2C" w:rsidRPr="00A22D2C" w:rsidRDefault="00A22D2C" w:rsidP="00A22D2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 w:right="5" w:firstLine="840"/>
        <w:rPr>
          <w:rFonts w:ascii="Times New Roman" w:hAnsi="Times New Roman" w:cs="Times New Roman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8"/>
          <w:lang w:eastAsia="ru-RU"/>
        </w:rPr>
        <w:t xml:space="preserve">В муниципальном образовании «Поселок Нижний Баскунчак» существующий жилой фонд представлен индивидуальными домами и секционной застройкой.  Общая площадь жилищного фонда </w:t>
      </w:r>
      <w:r>
        <w:rPr>
          <w:rFonts w:ascii="Times New Roman" w:hAnsi="Times New Roman" w:cs="Times New Roman"/>
          <w:sz w:val="28"/>
          <w:szCs w:val="28"/>
          <w:lang w:eastAsia="ru-RU"/>
        </w:rPr>
        <w:t>34 781,5</w:t>
      </w:r>
      <w:r w:rsidRPr="00A22D2C">
        <w:rPr>
          <w:rFonts w:ascii="Times New Roman" w:hAnsi="Times New Roman" w:cs="Times New Roman"/>
          <w:sz w:val="28"/>
          <w:szCs w:val="28"/>
          <w:lang w:eastAsia="ru-RU"/>
        </w:rPr>
        <w:t xml:space="preserve"> м</w:t>
      </w:r>
      <w:r w:rsidRPr="00A22D2C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22D2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0" w:right="1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A22D2C">
        <w:rPr>
          <w:rFonts w:ascii="Times New Roman" w:hAnsi="Times New Roman" w:cs="Times New Roman"/>
          <w:sz w:val="28"/>
          <w:szCs w:val="20"/>
          <w:lang w:eastAsia="ru-RU"/>
        </w:rPr>
        <w:t xml:space="preserve">Оценка масштабов перспективного жилищного строительства ориентируется на проектную численность населения территории, исходя из необходимости предоставления каждой гипотетической семье отдельного дома </w:t>
      </w:r>
      <w:r w:rsidRPr="00A22D2C">
        <w:rPr>
          <w:rFonts w:ascii="Times New Roman" w:hAnsi="Times New Roman" w:cs="Times New Roman"/>
          <w:sz w:val="28"/>
          <w:szCs w:val="20"/>
          <w:lang w:eastAsia="ru-RU"/>
        </w:rPr>
        <w:lastRenderedPageBreak/>
        <w:t>или квартиры.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76" w:lineRule="auto"/>
        <w:ind w:left="0" w:right="1" w:firstLine="567"/>
        <w:rPr>
          <w:rFonts w:ascii="Times New Roman" w:hAnsi="Times New Roman" w:cs="Times New Roman"/>
          <w:sz w:val="28"/>
          <w:szCs w:val="20"/>
          <w:lang w:eastAsia="ru-RU"/>
        </w:rPr>
      </w:pPr>
      <w:r w:rsidRPr="00A22D2C">
        <w:rPr>
          <w:rFonts w:ascii="Times New Roman" w:hAnsi="Times New Roman" w:cs="Times New Roman"/>
          <w:sz w:val="28"/>
          <w:szCs w:val="20"/>
          <w:lang w:eastAsia="ru-RU"/>
        </w:rPr>
        <w:tab/>
        <w:t xml:space="preserve">Расчетное количество новых единиц жилищного фонда определяется отношением численности прироста населения к среднему размеру семьи (условный коэффициент семейности – 3,5). </w:t>
      </w:r>
    </w:p>
    <w:p w:rsidR="00A22D2C" w:rsidRPr="00A22D2C" w:rsidRDefault="00A22D2C" w:rsidP="00A22D2C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0"/>
          <w:lang w:eastAsia="ru-RU"/>
        </w:rPr>
      </w:pPr>
      <w:r w:rsidRPr="00A22D2C">
        <w:rPr>
          <w:rFonts w:ascii="Times New Roman" w:hAnsi="Times New Roman" w:cs="Times New Roman"/>
          <w:sz w:val="28"/>
          <w:szCs w:val="20"/>
          <w:lang w:eastAsia="ru-RU"/>
        </w:rPr>
        <w:t xml:space="preserve">Таблица </w:t>
      </w:r>
      <w:r>
        <w:rPr>
          <w:rFonts w:ascii="Times New Roman" w:hAnsi="Times New Roman" w:cs="Times New Roman"/>
          <w:sz w:val="28"/>
          <w:szCs w:val="20"/>
          <w:lang w:eastAsia="ru-RU"/>
        </w:rPr>
        <w:t>10</w:t>
      </w:r>
      <w:r w:rsidRPr="00A22D2C">
        <w:rPr>
          <w:rFonts w:ascii="Times New Roman" w:hAnsi="Times New Roman" w:cs="Times New Roman"/>
          <w:sz w:val="28"/>
          <w:szCs w:val="20"/>
          <w:lang w:eastAsia="ru-RU"/>
        </w:rPr>
        <w:t xml:space="preserve"> – Перспективный объем жилищного фонда</w:t>
      </w:r>
    </w:p>
    <w:tbl>
      <w:tblPr>
        <w:tblW w:w="0" w:type="auto"/>
        <w:tblInd w:w="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890"/>
        <w:gridCol w:w="4052"/>
        <w:gridCol w:w="2477"/>
        <w:gridCol w:w="2378"/>
      </w:tblGrid>
      <w:tr w:rsidR="00A22D2C" w:rsidRPr="00A22D2C" w:rsidTr="00A22D2C"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Расчетный срок (2027 г)</w:t>
            </w:r>
          </w:p>
        </w:tc>
      </w:tr>
      <w:tr w:rsidR="00A22D2C" w:rsidRPr="00A22D2C" w:rsidTr="00A22D2C"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12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Жилищный фонд, всего</w:t>
            </w:r>
          </w:p>
        </w:tc>
        <w:tc>
          <w:tcPr>
            <w:tcW w:w="2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м</w:t>
            </w:r>
            <w:r w:rsidRPr="00A22D2C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120561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36,282</w:t>
            </w:r>
          </w:p>
        </w:tc>
      </w:tr>
      <w:tr w:rsidR="00A22D2C" w:rsidRPr="00A22D2C" w:rsidTr="00A22D2C">
        <w:trPr>
          <w:trHeight w:val="389"/>
        </w:trPr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12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2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7B643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272</w:t>
            </w:r>
            <w:r w:rsidR="007B64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22D2C" w:rsidRPr="00A22D2C" w:rsidTr="00A22D2C"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12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Жилищная обеспеченность</w:t>
            </w:r>
          </w:p>
        </w:tc>
        <w:tc>
          <w:tcPr>
            <w:tcW w:w="2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22D2C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/чел</w:t>
            </w:r>
          </w:p>
        </w:tc>
        <w:tc>
          <w:tcPr>
            <w:tcW w:w="2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120561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A22D2C" w:rsidRPr="00A22D2C" w:rsidTr="00A22D2C"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4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12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Убыль жилого фонда</w:t>
            </w:r>
          </w:p>
        </w:tc>
        <w:tc>
          <w:tcPr>
            <w:tcW w:w="2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м</w:t>
            </w:r>
            <w:r w:rsidRPr="00A22D2C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22D2C" w:rsidRPr="00A22D2C" w:rsidTr="00A22D2C"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4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12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Сохраняемый существующий жилищный фонд</w:t>
            </w:r>
          </w:p>
        </w:tc>
        <w:tc>
          <w:tcPr>
            <w:tcW w:w="2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м</w:t>
            </w:r>
            <w:r w:rsidRPr="00A22D2C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34,782</w:t>
            </w:r>
          </w:p>
        </w:tc>
      </w:tr>
      <w:tr w:rsidR="00A22D2C" w:rsidRPr="00A22D2C" w:rsidTr="00A22D2C"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8"/>
                <w:szCs w:val="20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40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12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Новое строительство</w:t>
            </w:r>
          </w:p>
        </w:tc>
        <w:tc>
          <w:tcPr>
            <w:tcW w:w="2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м</w:t>
            </w:r>
            <w:r w:rsidRPr="00A22D2C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3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A22D2C" w:rsidRPr="00A22D2C" w:rsidRDefault="00A22D2C" w:rsidP="00A22D2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2D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</w:tbl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587BAD" w:rsidRDefault="00587BAD" w:rsidP="00E216F6">
      <w:pPr>
        <w:jc w:val="center"/>
        <w:rPr>
          <w:rFonts w:ascii="Times New Roman" w:hAnsi="Times New Roman"/>
          <w:sz w:val="28"/>
        </w:rPr>
      </w:pPr>
    </w:p>
    <w:p w:rsidR="00ED22EC" w:rsidRDefault="00ED22EC" w:rsidP="00E216F6">
      <w:pPr>
        <w:jc w:val="center"/>
        <w:rPr>
          <w:rFonts w:ascii="Times New Roman" w:hAnsi="Times New Roman"/>
          <w:sz w:val="28"/>
        </w:rPr>
      </w:pPr>
    </w:p>
    <w:p w:rsidR="00ED22EC" w:rsidRDefault="00ED22EC" w:rsidP="00E216F6">
      <w:pPr>
        <w:jc w:val="center"/>
        <w:rPr>
          <w:rFonts w:ascii="Times New Roman" w:hAnsi="Times New Roman"/>
          <w:sz w:val="28"/>
        </w:rPr>
      </w:pPr>
    </w:p>
    <w:p w:rsidR="00ED22EC" w:rsidRPr="00B51E20" w:rsidRDefault="00ED22EC" w:rsidP="00E216F6">
      <w:pPr>
        <w:jc w:val="center"/>
        <w:rPr>
          <w:rFonts w:ascii="Times New Roman" w:hAnsi="Times New Roman"/>
          <w:sz w:val="28"/>
        </w:rPr>
      </w:pPr>
    </w:p>
    <w:p w:rsidR="00EA5B99" w:rsidRDefault="00EA5B99" w:rsidP="0090417A">
      <w:pPr>
        <w:pStyle w:val="Default"/>
        <w:rPr>
          <w:b/>
          <w:bCs/>
          <w:i/>
          <w:iCs/>
          <w:sz w:val="28"/>
          <w:szCs w:val="28"/>
        </w:rPr>
      </w:pPr>
    </w:p>
    <w:p w:rsidR="00EA5B99" w:rsidRPr="00EA5B99" w:rsidRDefault="00EA5B99" w:rsidP="00EA5B99">
      <w:pPr>
        <w:rPr>
          <w:lang w:eastAsia="ru-RU"/>
        </w:rPr>
      </w:pPr>
    </w:p>
    <w:p w:rsidR="00EA5B99" w:rsidRDefault="00EA5B99" w:rsidP="00EA5B99">
      <w:pPr>
        <w:rPr>
          <w:lang w:eastAsia="ru-RU"/>
        </w:rPr>
      </w:pPr>
    </w:p>
    <w:p w:rsidR="00F15D02" w:rsidRPr="00EA5B99" w:rsidRDefault="00F15D02" w:rsidP="00EA5B99">
      <w:pPr>
        <w:rPr>
          <w:lang w:eastAsia="ru-RU"/>
        </w:rPr>
        <w:sectPr w:rsidR="00F15D02" w:rsidRPr="00EA5B99" w:rsidSect="00E3449C">
          <w:headerReference w:type="default" r:id="rId15"/>
          <w:pgSz w:w="11906" w:h="16838" w:code="9"/>
          <w:pgMar w:top="851" w:right="567" w:bottom="851" w:left="1701" w:header="454" w:footer="709" w:gutter="0"/>
          <w:cols w:space="708"/>
          <w:docGrid w:linePitch="360"/>
        </w:sectPr>
      </w:pPr>
    </w:p>
    <w:p w:rsidR="00F15D02" w:rsidRPr="00B71A81" w:rsidRDefault="00F15D02" w:rsidP="0090417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1A81">
        <w:rPr>
          <w:rFonts w:ascii="Times New Roman" w:hAnsi="Times New Roman" w:cs="Times New Roman"/>
          <w:b/>
          <w:bCs/>
          <w:sz w:val="28"/>
          <w:szCs w:val="28"/>
        </w:rPr>
        <w:lastRenderedPageBreak/>
        <w:t>3.4.  Прогнозируемый  спрос на коммунальные ресурсы</w:t>
      </w:r>
    </w:p>
    <w:p w:rsidR="00F15D02" w:rsidRPr="00B71A81" w:rsidRDefault="00F15D02" w:rsidP="0090417A">
      <w:pPr>
        <w:pStyle w:val="3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B71A81">
        <w:rPr>
          <w:sz w:val="28"/>
          <w:szCs w:val="28"/>
        </w:rPr>
        <w:t>Таблица 1</w:t>
      </w:r>
      <w:r w:rsidR="00F4562B">
        <w:rPr>
          <w:sz w:val="28"/>
          <w:szCs w:val="28"/>
        </w:rPr>
        <w:t>2</w:t>
      </w:r>
      <w:r w:rsidRPr="00B71A81">
        <w:rPr>
          <w:sz w:val="28"/>
          <w:szCs w:val="28"/>
        </w:rPr>
        <w:t xml:space="preserve"> – Перспективные показатели спроса на коммунальные ресурсы</w:t>
      </w:r>
      <w:r w:rsidR="00773AB3">
        <w:rPr>
          <w:sz w:val="28"/>
          <w:szCs w:val="28"/>
        </w:rPr>
        <w:t xml:space="preserve"> с учетом развития территории в соответствии с генеральным планом</w:t>
      </w:r>
    </w:p>
    <w:tbl>
      <w:tblPr>
        <w:tblW w:w="15593" w:type="dxa"/>
        <w:tblInd w:w="-1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354"/>
        <w:gridCol w:w="92"/>
        <w:gridCol w:w="1231"/>
        <w:gridCol w:w="50"/>
        <w:gridCol w:w="1377"/>
        <w:gridCol w:w="45"/>
        <w:gridCol w:w="1231"/>
        <w:gridCol w:w="49"/>
        <w:gridCol w:w="44"/>
        <w:gridCol w:w="1324"/>
        <w:gridCol w:w="1418"/>
        <w:gridCol w:w="57"/>
        <w:gridCol w:w="1502"/>
        <w:gridCol w:w="62"/>
        <w:gridCol w:w="80"/>
        <w:gridCol w:w="1559"/>
        <w:gridCol w:w="65"/>
        <w:gridCol w:w="1494"/>
        <w:gridCol w:w="69"/>
        <w:gridCol w:w="1490"/>
      </w:tblGrid>
      <w:tr w:rsidR="00120561" w:rsidRPr="00B71A81" w:rsidTr="00B859CC">
        <w:tc>
          <w:tcPr>
            <w:tcW w:w="2446" w:type="dxa"/>
            <w:gridSpan w:val="2"/>
            <w:shd w:val="clear" w:color="auto" w:fill="FFFFFF"/>
            <w:vAlign w:val="center"/>
          </w:tcPr>
          <w:p w:rsidR="00120561" w:rsidRPr="00B71A81" w:rsidRDefault="00120561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120561" w:rsidRPr="00B71A81" w:rsidRDefault="00120561" w:rsidP="0090417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120561" w:rsidRPr="00B71A81" w:rsidRDefault="00120561" w:rsidP="00120561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B71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(базовый)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120561" w:rsidRPr="00B71A81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120561" w:rsidRPr="00B71A81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120561" w:rsidRPr="00B71A81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1A8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120561" w:rsidRPr="00B71A81" w:rsidRDefault="00120561" w:rsidP="00B71A81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120561" w:rsidRPr="00B71A81" w:rsidRDefault="00120561" w:rsidP="00B71A81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120561" w:rsidRPr="00B71A81" w:rsidRDefault="00120561" w:rsidP="00B71A81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120561" w:rsidRPr="00120561" w:rsidRDefault="00120561" w:rsidP="00120561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20561">
              <w:rPr>
                <w:rFonts w:ascii="Times New Roman" w:hAnsi="Times New Roman" w:cs="Times New Roman"/>
                <w:b/>
                <w:bCs/>
                <w:lang w:eastAsia="ru-RU"/>
              </w:rPr>
              <w:t>Примечание</w:t>
            </w:r>
          </w:p>
        </w:tc>
      </w:tr>
      <w:tr w:rsidR="00120561" w:rsidRPr="0090417A" w:rsidTr="00B859CC">
        <w:tc>
          <w:tcPr>
            <w:tcW w:w="15593" w:type="dxa"/>
            <w:gridSpan w:val="20"/>
            <w:shd w:val="clear" w:color="auto" w:fill="FFFFFF"/>
            <w:vAlign w:val="center"/>
          </w:tcPr>
          <w:p w:rsidR="00120561" w:rsidRPr="0090417A" w:rsidRDefault="00120561" w:rsidP="00B71A81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ЭЛЕКТРОЭНЕРГИЯ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20561" w:rsidRPr="0090417A" w:rsidTr="00B859CC">
        <w:tc>
          <w:tcPr>
            <w:tcW w:w="2446" w:type="dxa"/>
            <w:gridSpan w:val="2"/>
            <w:shd w:val="clear" w:color="auto" w:fill="FFFFFF"/>
          </w:tcPr>
          <w:p w:rsidR="00120561" w:rsidRPr="0090417A" w:rsidRDefault="00120561" w:rsidP="000701A7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Объем реализации электроэнергии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120561" w:rsidRPr="0090417A" w:rsidRDefault="00120561" w:rsidP="000701A7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18635,53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19017,43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19414,93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19796,83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20178,73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20560,63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20942,7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561" w:rsidRPr="0090417A" w:rsidTr="00B859CC">
        <w:tc>
          <w:tcPr>
            <w:tcW w:w="2446" w:type="dxa"/>
            <w:gridSpan w:val="2"/>
            <w:shd w:val="clear" w:color="auto" w:fill="FFFFFF"/>
          </w:tcPr>
          <w:p w:rsidR="00120561" w:rsidRPr="0090417A" w:rsidRDefault="00120561" w:rsidP="000701A7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120561" w:rsidRPr="0090417A" w:rsidRDefault="00120561" w:rsidP="0090417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561" w:rsidRPr="0090417A" w:rsidTr="00B859CC">
        <w:tc>
          <w:tcPr>
            <w:tcW w:w="2446" w:type="dxa"/>
            <w:gridSpan w:val="2"/>
            <w:shd w:val="clear" w:color="auto" w:fill="FFFFFF"/>
          </w:tcPr>
          <w:p w:rsidR="00120561" w:rsidRPr="0090417A" w:rsidRDefault="00120561" w:rsidP="000701A7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120561" w:rsidRPr="0090417A" w:rsidRDefault="00120561" w:rsidP="000701A7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14908,43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15290,33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15672,23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16054,13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16436,03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16817,93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17200,0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561" w:rsidRPr="0090417A" w:rsidTr="00B859CC">
        <w:tc>
          <w:tcPr>
            <w:tcW w:w="2446" w:type="dxa"/>
            <w:gridSpan w:val="2"/>
            <w:shd w:val="clear" w:color="auto" w:fill="FFFFFF"/>
          </w:tcPr>
          <w:p w:rsidR="00120561" w:rsidRPr="0090417A" w:rsidRDefault="00120561" w:rsidP="000701A7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бюджетным организациям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120561" w:rsidRPr="0090417A" w:rsidRDefault="00120561" w:rsidP="000701A7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422" w:type="dxa"/>
            <w:gridSpan w:val="2"/>
            <w:vMerge w:val="restart"/>
            <w:shd w:val="clear" w:color="auto" w:fill="FFFFFF"/>
            <w:vAlign w:val="center"/>
          </w:tcPr>
          <w:p w:rsidR="00120561" w:rsidRPr="0090417A" w:rsidRDefault="00120561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3727,1</w:t>
            </w:r>
          </w:p>
        </w:tc>
        <w:tc>
          <w:tcPr>
            <w:tcW w:w="1280" w:type="dxa"/>
            <w:gridSpan w:val="2"/>
            <w:vMerge w:val="restart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3727,1</w:t>
            </w:r>
          </w:p>
        </w:tc>
        <w:tc>
          <w:tcPr>
            <w:tcW w:w="1368" w:type="dxa"/>
            <w:gridSpan w:val="2"/>
            <w:vMerge w:val="restart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3742,7</w:t>
            </w:r>
          </w:p>
        </w:tc>
        <w:tc>
          <w:tcPr>
            <w:tcW w:w="1475" w:type="dxa"/>
            <w:gridSpan w:val="2"/>
            <w:vMerge w:val="restart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3742,7</w:t>
            </w:r>
          </w:p>
        </w:tc>
        <w:tc>
          <w:tcPr>
            <w:tcW w:w="1564" w:type="dxa"/>
            <w:gridSpan w:val="2"/>
            <w:vMerge w:val="restart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3742,7</w:t>
            </w:r>
          </w:p>
        </w:tc>
        <w:tc>
          <w:tcPr>
            <w:tcW w:w="1704" w:type="dxa"/>
            <w:gridSpan w:val="3"/>
            <w:vMerge w:val="restart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3742,7</w:t>
            </w:r>
          </w:p>
        </w:tc>
        <w:tc>
          <w:tcPr>
            <w:tcW w:w="1563" w:type="dxa"/>
            <w:gridSpan w:val="2"/>
            <w:vMerge w:val="restart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3742,7</w:t>
            </w:r>
          </w:p>
        </w:tc>
        <w:tc>
          <w:tcPr>
            <w:tcW w:w="1490" w:type="dxa"/>
            <w:vMerge w:val="restart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 от населения</w:t>
            </w:r>
          </w:p>
        </w:tc>
      </w:tr>
      <w:tr w:rsidR="00120561" w:rsidRPr="0090417A" w:rsidTr="00B859CC">
        <w:tc>
          <w:tcPr>
            <w:tcW w:w="2446" w:type="dxa"/>
            <w:gridSpan w:val="2"/>
            <w:shd w:val="clear" w:color="auto" w:fill="FFFFFF"/>
          </w:tcPr>
          <w:p w:rsidR="00120561" w:rsidRPr="0090417A" w:rsidRDefault="00120561" w:rsidP="000701A7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потребителям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120561" w:rsidRPr="0090417A" w:rsidRDefault="00120561" w:rsidP="000701A7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кВт/ч</w:t>
            </w:r>
          </w:p>
        </w:tc>
        <w:tc>
          <w:tcPr>
            <w:tcW w:w="1422" w:type="dxa"/>
            <w:gridSpan w:val="2"/>
            <w:vMerge/>
            <w:shd w:val="clear" w:color="auto" w:fill="FFFFFF"/>
            <w:vAlign w:val="center"/>
          </w:tcPr>
          <w:p w:rsidR="00120561" w:rsidRPr="0090417A" w:rsidRDefault="00120561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Merge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vMerge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Merge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vMerge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vMerge/>
            <w:shd w:val="clear" w:color="auto" w:fill="FFFFFF"/>
            <w:vAlign w:val="center"/>
          </w:tcPr>
          <w:p w:rsidR="00120561" w:rsidRPr="0090417A" w:rsidRDefault="00120561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561" w:rsidRPr="0090417A" w:rsidTr="00B859CC">
        <w:tc>
          <w:tcPr>
            <w:tcW w:w="2446" w:type="dxa"/>
            <w:gridSpan w:val="2"/>
            <w:shd w:val="clear" w:color="auto" w:fill="FFFFFF"/>
          </w:tcPr>
          <w:p w:rsidR="00120561" w:rsidRPr="0090417A" w:rsidRDefault="00120561" w:rsidP="00C65862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Динамика изменения объема реализации электрической энергии (по отношению к факту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58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120561" w:rsidRPr="0090417A" w:rsidRDefault="00120561" w:rsidP="000701A7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120561" w:rsidRPr="0090417A" w:rsidRDefault="00120561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120561" w:rsidRPr="0090417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102,07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120561" w:rsidRPr="0090417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104,14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120561" w:rsidRPr="0090417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106,21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120561" w:rsidRPr="0090417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108,28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120561" w:rsidRPr="0090417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110,35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120561" w:rsidRPr="0090417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120561" w:rsidRPr="0090417A" w:rsidRDefault="00120561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561" w:rsidRPr="0090417A" w:rsidTr="00B859CC">
        <w:tc>
          <w:tcPr>
            <w:tcW w:w="15593" w:type="dxa"/>
            <w:gridSpan w:val="20"/>
            <w:shd w:val="clear" w:color="auto" w:fill="FFFFFF"/>
          </w:tcPr>
          <w:p w:rsidR="00120561" w:rsidRPr="0090417A" w:rsidRDefault="00120561" w:rsidP="0090417A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ВОДОСНАБЖЕНИЕ </w:t>
            </w:r>
          </w:p>
        </w:tc>
      </w:tr>
      <w:tr w:rsidR="008835F2" w:rsidRPr="0090417A" w:rsidTr="0093144A">
        <w:tc>
          <w:tcPr>
            <w:tcW w:w="2446" w:type="dxa"/>
            <w:gridSpan w:val="2"/>
            <w:tcBorders>
              <w:right w:val="single" w:sz="12" w:space="0" w:color="auto"/>
            </w:tcBorders>
            <w:shd w:val="clear" w:color="auto" w:fill="FFFFFF"/>
          </w:tcPr>
          <w:p w:rsidR="008835F2" w:rsidRPr="0090417A" w:rsidRDefault="008835F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Реализовано воды - всего</w:t>
            </w:r>
          </w:p>
        </w:tc>
        <w:tc>
          <w:tcPr>
            <w:tcW w:w="128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8835F2" w:rsidRPr="0090417A" w:rsidRDefault="008835F2" w:rsidP="0090417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8835F2" w:rsidRPr="0093144A" w:rsidRDefault="008835F2" w:rsidP="0093144A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153,521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8835F2" w:rsidRPr="0093144A" w:rsidRDefault="008835F2" w:rsidP="0093144A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153,521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8835F2" w:rsidRPr="0093144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153,521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8835F2" w:rsidRPr="0093144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153,521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8835F2" w:rsidRPr="0093144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153,521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8835F2" w:rsidRPr="0093144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153,521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8835F2" w:rsidRPr="0093144A" w:rsidRDefault="008835F2" w:rsidP="0093144A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153,521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8835F2" w:rsidRPr="0093144A" w:rsidRDefault="008835F2" w:rsidP="00EE797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</w:tr>
      <w:tr w:rsidR="008835F2" w:rsidRPr="00B573EA" w:rsidTr="0093144A">
        <w:trPr>
          <w:gridAfter w:val="18"/>
          <w:wAfter w:w="13147" w:type="dxa"/>
          <w:trHeight w:val="148"/>
        </w:trPr>
        <w:tc>
          <w:tcPr>
            <w:tcW w:w="2446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:rsidR="008835F2" w:rsidRPr="0090417A" w:rsidRDefault="008835F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</w:tr>
      <w:tr w:rsidR="008835F2" w:rsidRPr="0090417A" w:rsidTr="0093144A">
        <w:tc>
          <w:tcPr>
            <w:tcW w:w="2446" w:type="dxa"/>
            <w:gridSpan w:val="2"/>
            <w:shd w:val="clear" w:color="auto" w:fill="FFFFFF"/>
          </w:tcPr>
          <w:p w:rsidR="008835F2" w:rsidRPr="0090417A" w:rsidRDefault="008835F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8835F2" w:rsidRPr="0090417A" w:rsidRDefault="008835F2" w:rsidP="0090417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8835F2" w:rsidRPr="00B573EA" w:rsidRDefault="008835F2" w:rsidP="00C14225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122,817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8835F2" w:rsidRPr="00B573EA" w:rsidRDefault="008835F2" w:rsidP="00C14225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122,817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8835F2" w:rsidRPr="00B573E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122,817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8835F2" w:rsidRPr="00B573E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122,817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8835F2" w:rsidRPr="00B573E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122,817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8835F2" w:rsidRPr="00B573EA" w:rsidRDefault="008835F2" w:rsidP="008835F2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122,817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8835F2" w:rsidRPr="00B573EA" w:rsidRDefault="008835F2" w:rsidP="00C14225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  <w:t>122,817</w:t>
            </w:r>
          </w:p>
        </w:tc>
        <w:tc>
          <w:tcPr>
            <w:tcW w:w="149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8835F2" w:rsidRPr="00B573EA" w:rsidRDefault="008835F2" w:rsidP="00B573EA">
            <w:pPr>
              <w:ind w:hanging="57"/>
              <w:jc w:val="center"/>
              <w:textAlignment w:val="baseline"/>
              <w:rPr>
                <w:rFonts w:ascii="Times New Roman" w:hAnsi="Times New Roman"/>
                <w:bCs/>
                <w:spacing w:val="2"/>
                <w:sz w:val="24"/>
                <w:szCs w:val="24"/>
                <w:lang w:eastAsia="ru-RU"/>
              </w:rPr>
            </w:pPr>
          </w:p>
        </w:tc>
      </w:tr>
      <w:tr w:rsidR="008835F2" w:rsidRPr="0090417A" w:rsidTr="00B859CC">
        <w:tc>
          <w:tcPr>
            <w:tcW w:w="2446" w:type="dxa"/>
            <w:gridSpan w:val="2"/>
            <w:shd w:val="clear" w:color="auto" w:fill="FFFFFF"/>
          </w:tcPr>
          <w:p w:rsidR="008835F2" w:rsidRPr="0090417A" w:rsidRDefault="008835F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бюджетным организациям 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8835F2" w:rsidRPr="0090417A" w:rsidRDefault="008835F2" w:rsidP="0090417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vMerge w:val="restart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30,704</w:t>
            </w:r>
          </w:p>
        </w:tc>
        <w:tc>
          <w:tcPr>
            <w:tcW w:w="1280" w:type="dxa"/>
            <w:gridSpan w:val="2"/>
            <w:vMerge w:val="restart"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30,704</w:t>
            </w:r>
          </w:p>
        </w:tc>
        <w:tc>
          <w:tcPr>
            <w:tcW w:w="1368" w:type="dxa"/>
            <w:gridSpan w:val="2"/>
            <w:vMerge w:val="restart"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34,674</w:t>
            </w:r>
          </w:p>
        </w:tc>
        <w:tc>
          <w:tcPr>
            <w:tcW w:w="1475" w:type="dxa"/>
            <w:gridSpan w:val="2"/>
            <w:vMerge w:val="restart"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34,674</w:t>
            </w:r>
          </w:p>
        </w:tc>
        <w:tc>
          <w:tcPr>
            <w:tcW w:w="1564" w:type="dxa"/>
            <w:gridSpan w:val="2"/>
            <w:vMerge w:val="restart"/>
            <w:shd w:val="clear" w:color="auto" w:fill="FFFFFF"/>
            <w:vAlign w:val="center"/>
          </w:tcPr>
          <w:p w:rsidR="008835F2" w:rsidRPr="00B573E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34,674</w:t>
            </w:r>
          </w:p>
        </w:tc>
        <w:tc>
          <w:tcPr>
            <w:tcW w:w="1704" w:type="dxa"/>
            <w:gridSpan w:val="3"/>
            <w:vMerge w:val="restart"/>
            <w:shd w:val="clear" w:color="auto" w:fill="FFFFFF"/>
            <w:vAlign w:val="center"/>
          </w:tcPr>
          <w:p w:rsidR="008835F2" w:rsidRPr="00B573EA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34,674</w:t>
            </w:r>
          </w:p>
        </w:tc>
        <w:tc>
          <w:tcPr>
            <w:tcW w:w="1563" w:type="dxa"/>
            <w:gridSpan w:val="2"/>
            <w:vMerge w:val="restart"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34,674</w:t>
            </w:r>
          </w:p>
        </w:tc>
        <w:tc>
          <w:tcPr>
            <w:tcW w:w="1490" w:type="dxa"/>
            <w:vMerge w:val="restart"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 от населения</w:t>
            </w:r>
          </w:p>
        </w:tc>
      </w:tr>
      <w:tr w:rsidR="008835F2" w:rsidRPr="0090417A" w:rsidTr="00B859CC">
        <w:tc>
          <w:tcPr>
            <w:tcW w:w="2446" w:type="dxa"/>
            <w:gridSpan w:val="2"/>
            <w:shd w:val="clear" w:color="auto" w:fill="FFFFFF"/>
          </w:tcPr>
          <w:p w:rsidR="008835F2" w:rsidRPr="0090417A" w:rsidRDefault="008835F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прочим организациям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8835F2" w:rsidRPr="0090417A" w:rsidRDefault="008835F2" w:rsidP="0090417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vMerge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Merge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vMerge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Merge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vMerge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vMerge/>
            <w:shd w:val="clear" w:color="auto" w:fill="FFFFFF"/>
            <w:vAlign w:val="center"/>
          </w:tcPr>
          <w:p w:rsidR="008835F2" w:rsidRPr="00B573EA" w:rsidRDefault="008835F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F2" w:rsidRPr="000E53B2" w:rsidTr="00B859CC">
        <w:tc>
          <w:tcPr>
            <w:tcW w:w="2446" w:type="dxa"/>
            <w:gridSpan w:val="2"/>
            <w:shd w:val="clear" w:color="auto" w:fill="FFFFFF"/>
          </w:tcPr>
          <w:p w:rsidR="008835F2" w:rsidRPr="000E53B2" w:rsidRDefault="008835F2" w:rsidP="00C65862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Динамика изменения объема реализации воды (по отношению к факту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58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8835F2" w:rsidRPr="000E53B2" w:rsidRDefault="008835F2" w:rsidP="0090417A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8835F2" w:rsidRPr="00B573EA" w:rsidRDefault="008835F2" w:rsidP="0090417A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F2" w:rsidRPr="000E53B2" w:rsidTr="00B859CC">
        <w:tc>
          <w:tcPr>
            <w:tcW w:w="15593" w:type="dxa"/>
            <w:gridSpan w:val="20"/>
            <w:vAlign w:val="center"/>
          </w:tcPr>
          <w:p w:rsidR="008835F2" w:rsidRPr="000E53B2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ВОДООТВЕДЕНИЕ</w:t>
            </w:r>
          </w:p>
        </w:tc>
      </w:tr>
      <w:tr w:rsidR="008835F2" w:rsidRPr="000E53B2" w:rsidTr="00B859CC">
        <w:tc>
          <w:tcPr>
            <w:tcW w:w="2446" w:type="dxa"/>
            <w:gridSpan w:val="2"/>
            <w:vAlign w:val="center"/>
          </w:tcPr>
          <w:p w:rsidR="008835F2" w:rsidRPr="000E53B2" w:rsidRDefault="008835F2" w:rsidP="0090417A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Пропущено сточных вод - всего</w:t>
            </w:r>
          </w:p>
        </w:tc>
        <w:tc>
          <w:tcPr>
            <w:tcW w:w="1281" w:type="dxa"/>
            <w:gridSpan w:val="2"/>
            <w:vAlign w:val="center"/>
          </w:tcPr>
          <w:p w:rsidR="008835F2" w:rsidRPr="000E53B2" w:rsidRDefault="008835F2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vAlign w:val="center"/>
          </w:tcPr>
          <w:p w:rsidR="008835F2" w:rsidRPr="000E53B2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1280" w:type="dxa"/>
            <w:gridSpan w:val="2"/>
            <w:vAlign w:val="center"/>
          </w:tcPr>
          <w:p w:rsidR="008835F2" w:rsidRPr="000E53B2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1368" w:type="dxa"/>
            <w:gridSpan w:val="2"/>
            <w:vAlign w:val="center"/>
          </w:tcPr>
          <w:p w:rsidR="008835F2" w:rsidRPr="000E53B2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1475" w:type="dxa"/>
            <w:gridSpan w:val="2"/>
            <w:vAlign w:val="center"/>
          </w:tcPr>
          <w:p w:rsidR="008835F2" w:rsidRPr="000E53B2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1564" w:type="dxa"/>
            <w:gridSpan w:val="2"/>
            <w:vAlign w:val="center"/>
          </w:tcPr>
          <w:p w:rsidR="008835F2" w:rsidRPr="000E53B2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1704" w:type="dxa"/>
            <w:gridSpan w:val="3"/>
            <w:vAlign w:val="center"/>
          </w:tcPr>
          <w:p w:rsidR="008835F2" w:rsidRPr="000E53B2" w:rsidRDefault="008835F2" w:rsidP="008835F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1563" w:type="dxa"/>
            <w:gridSpan w:val="2"/>
            <w:vAlign w:val="center"/>
          </w:tcPr>
          <w:p w:rsidR="008835F2" w:rsidRPr="000E53B2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1490" w:type="dxa"/>
            <w:vAlign w:val="center"/>
          </w:tcPr>
          <w:p w:rsidR="008835F2" w:rsidRPr="000E53B2" w:rsidRDefault="008835F2" w:rsidP="0090417A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F2" w:rsidRPr="000E53B2" w:rsidTr="00B859CC">
        <w:tc>
          <w:tcPr>
            <w:tcW w:w="15593" w:type="dxa"/>
            <w:gridSpan w:val="20"/>
            <w:shd w:val="clear" w:color="auto" w:fill="FFFFFF"/>
          </w:tcPr>
          <w:p w:rsidR="008835F2" w:rsidRPr="000E53B2" w:rsidRDefault="008835F2" w:rsidP="0090417A">
            <w:pPr>
              <w:spacing w:line="240" w:lineRule="auto"/>
              <w:ind w:left="-92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ГАЗОСНАБЖЕНИЕ</w:t>
            </w:r>
          </w:p>
        </w:tc>
      </w:tr>
      <w:tr w:rsidR="00C65862" w:rsidRPr="000E53B2" w:rsidTr="00B859CC">
        <w:tc>
          <w:tcPr>
            <w:tcW w:w="2446" w:type="dxa"/>
            <w:gridSpan w:val="2"/>
            <w:shd w:val="clear" w:color="auto" w:fill="FFFFFF"/>
          </w:tcPr>
          <w:p w:rsidR="00C65862" w:rsidRPr="000E53B2" w:rsidRDefault="00C6586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Реализация газа - всего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C65862" w:rsidRPr="000E53B2" w:rsidRDefault="00C65862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2812,75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0E53B2" w:rsidTr="00B859CC">
        <w:tc>
          <w:tcPr>
            <w:tcW w:w="2446" w:type="dxa"/>
            <w:gridSpan w:val="2"/>
            <w:shd w:val="clear" w:color="auto" w:fill="FFFFFF"/>
          </w:tcPr>
          <w:p w:rsidR="00C65862" w:rsidRPr="000E53B2" w:rsidRDefault="00C6586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3147" w:type="dxa"/>
            <w:gridSpan w:val="18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0E53B2" w:rsidTr="00B859CC">
        <w:tc>
          <w:tcPr>
            <w:tcW w:w="2446" w:type="dxa"/>
            <w:gridSpan w:val="2"/>
            <w:shd w:val="clear" w:color="auto" w:fill="FFFFFF"/>
          </w:tcPr>
          <w:p w:rsidR="00C65862" w:rsidRPr="000E53B2" w:rsidRDefault="00C6586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C65862" w:rsidRPr="000E53B2" w:rsidRDefault="00C65862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vMerge w:val="restart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324" w:type="dxa"/>
            <w:gridSpan w:val="3"/>
            <w:vMerge w:val="restart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324" w:type="dxa"/>
            <w:vMerge w:val="restart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475" w:type="dxa"/>
            <w:gridSpan w:val="2"/>
            <w:vMerge w:val="restart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564" w:type="dxa"/>
            <w:gridSpan w:val="2"/>
            <w:vMerge w:val="restart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704" w:type="dxa"/>
            <w:gridSpan w:val="3"/>
            <w:vMerge w:val="restart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1563" w:type="dxa"/>
            <w:gridSpan w:val="2"/>
            <w:vMerge w:val="restart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2812,75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0E53B2" w:rsidTr="00B859CC">
        <w:tc>
          <w:tcPr>
            <w:tcW w:w="2446" w:type="dxa"/>
            <w:gridSpan w:val="2"/>
            <w:shd w:val="clear" w:color="auto" w:fill="FFFFFF"/>
          </w:tcPr>
          <w:p w:rsidR="00C65862" w:rsidRPr="000E53B2" w:rsidRDefault="00C6586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бюджетным организациям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C65862" w:rsidRPr="000E53B2" w:rsidRDefault="00C65862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0E53B2" w:rsidTr="00B859CC">
        <w:tc>
          <w:tcPr>
            <w:tcW w:w="2446" w:type="dxa"/>
            <w:gridSpan w:val="2"/>
            <w:shd w:val="clear" w:color="auto" w:fill="FFFFFF"/>
          </w:tcPr>
          <w:p w:rsidR="00C65862" w:rsidRPr="000E53B2" w:rsidRDefault="00C65862" w:rsidP="0090417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прочим организациям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C65862" w:rsidRPr="000E53B2" w:rsidRDefault="00C65862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тыс. м³</w:t>
            </w:r>
          </w:p>
        </w:tc>
        <w:tc>
          <w:tcPr>
            <w:tcW w:w="1422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gridSpan w:val="3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vMerge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shd w:val="clear" w:color="auto" w:fill="FFFFFF"/>
            <w:vAlign w:val="center"/>
          </w:tcPr>
          <w:p w:rsidR="00C65862" w:rsidRPr="0090417A" w:rsidRDefault="00C65862" w:rsidP="004B1D02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90417A" w:rsidTr="00B859CC">
        <w:tc>
          <w:tcPr>
            <w:tcW w:w="2446" w:type="dxa"/>
            <w:gridSpan w:val="2"/>
            <w:shd w:val="clear" w:color="auto" w:fill="FFFFFF"/>
          </w:tcPr>
          <w:p w:rsidR="00C65862" w:rsidRPr="000E53B2" w:rsidRDefault="00C65862" w:rsidP="00C65862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Динамика изменения объема реализации газа (по отношению к факту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281" w:type="dxa"/>
            <w:gridSpan w:val="2"/>
            <w:shd w:val="clear" w:color="auto" w:fill="FFFFFF"/>
            <w:vAlign w:val="center"/>
          </w:tcPr>
          <w:p w:rsidR="00C65862" w:rsidRPr="000E53B2" w:rsidRDefault="00C65862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B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4" w:type="dxa"/>
            <w:gridSpan w:val="3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4" w:type="dxa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100,31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C65862" w:rsidRPr="0090417A" w:rsidRDefault="00C65862" w:rsidP="00C14225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90417A" w:rsidTr="00B859CC">
        <w:tc>
          <w:tcPr>
            <w:tcW w:w="15593" w:type="dxa"/>
            <w:gridSpan w:val="20"/>
            <w:shd w:val="clear" w:color="auto" w:fill="FFFFFF"/>
          </w:tcPr>
          <w:p w:rsidR="00C65862" w:rsidRPr="0090417A" w:rsidRDefault="00C65862" w:rsidP="005F542D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 ПО СБОРУ И ВЫВОЗУ ТВЕРДЫХ КОММУНАЛЬНЫХ ОТХОДОВ</w:t>
            </w:r>
          </w:p>
        </w:tc>
      </w:tr>
      <w:tr w:rsidR="00C65862" w:rsidRPr="0090417A" w:rsidTr="00B859CC">
        <w:tc>
          <w:tcPr>
            <w:tcW w:w="2354" w:type="dxa"/>
            <w:shd w:val="clear" w:color="auto" w:fill="FFFFFF"/>
          </w:tcPr>
          <w:p w:rsidR="00C65862" w:rsidRPr="0090417A" w:rsidRDefault="00C65862" w:rsidP="005F542D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реализации услуги по сбору и вывозу ТКО  </w:t>
            </w:r>
          </w:p>
        </w:tc>
        <w:tc>
          <w:tcPr>
            <w:tcW w:w="1373" w:type="dxa"/>
            <w:gridSpan w:val="3"/>
            <w:shd w:val="clear" w:color="auto" w:fill="FFFFFF"/>
            <w:vAlign w:val="center"/>
          </w:tcPr>
          <w:p w:rsidR="00C65862" w:rsidRPr="0090417A" w:rsidRDefault="00C65862" w:rsidP="005F542D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м³</w:t>
            </w:r>
          </w:p>
        </w:tc>
        <w:tc>
          <w:tcPr>
            <w:tcW w:w="1422" w:type="dxa"/>
            <w:gridSpan w:val="2"/>
            <w:shd w:val="clear" w:color="auto" w:fill="FFFFFF"/>
            <w:vAlign w:val="center"/>
          </w:tcPr>
          <w:p w:rsidR="00C65862" w:rsidRPr="0090417A" w:rsidRDefault="00C65862" w:rsidP="005F542D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5991,01</w:t>
            </w:r>
          </w:p>
        </w:tc>
        <w:tc>
          <w:tcPr>
            <w:tcW w:w="1280" w:type="dxa"/>
            <w:gridSpan w:val="2"/>
            <w:shd w:val="clear" w:color="auto" w:fill="FFFFFF"/>
            <w:vAlign w:val="center"/>
          </w:tcPr>
          <w:p w:rsidR="00C65862" w:rsidRPr="0090417A" w:rsidRDefault="00C65862" w:rsidP="005F542D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5991,01</w:t>
            </w:r>
          </w:p>
        </w:tc>
        <w:tc>
          <w:tcPr>
            <w:tcW w:w="1368" w:type="dxa"/>
            <w:gridSpan w:val="2"/>
            <w:shd w:val="clear" w:color="auto" w:fill="FFFFFF"/>
            <w:vAlign w:val="center"/>
          </w:tcPr>
          <w:p w:rsidR="00C65862" w:rsidRPr="0090417A" w:rsidRDefault="00C65862" w:rsidP="005F542D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6067,86</w:t>
            </w:r>
          </w:p>
        </w:tc>
        <w:tc>
          <w:tcPr>
            <w:tcW w:w="1475" w:type="dxa"/>
            <w:gridSpan w:val="2"/>
            <w:shd w:val="clear" w:color="auto" w:fill="FFFFFF"/>
            <w:vAlign w:val="center"/>
          </w:tcPr>
          <w:p w:rsidR="00C65862" w:rsidRPr="0090417A" w:rsidRDefault="00C65862" w:rsidP="005F542D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6067,86</w:t>
            </w:r>
          </w:p>
        </w:tc>
        <w:tc>
          <w:tcPr>
            <w:tcW w:w="1564" w:type="dxa"/>
            <w:gridSpan w:val="2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6067,86</w:t>
            </w:r>
          </w:p>
        </w:tc>
        <w:tc>
          <w:tcPr>
            <w:tcW w:w="1704" w:type="dxa"/>
            <w:gridSpan w:val="3"/>
            <w:shd w:val="clear" w:color="auto" w:fill="FFFFFF"/>
            <w:vAlign w:val="center"/>
          </w:tcPr>
          <w:p w:rsidR="00C65862" w:rsidRPr="0090417A" w:rsidRDefault="00C65862" w:rsidP="000C7DB8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6067,86</w:t>
            </w:r>
          </w:p>
        </w:tc>
        <w:tc>
          <w:tcPr>
            <w:tcW w:w="1563" w:type="dxa"/>
            <w:gridSpan w:val="2"/>
            <w:shd w:val="clear" w:color="auto" w:fill="FFFFFF"/>
            <w:vAlign w:val="center"/>
          </w:tcPr>
          <w:p w:rsidR="00C65862" w:rsidRPr="0090417A" w:rsidRDefault="00C65862" w:rsidP="005F542D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6067,86</w:t>
            </w:r>
          </w:p>
        </w:tc>
        <w:tc>
          <w:tcPr>
            <w:tcW w:w="1490" w:type="dxa"/>
            <w:shd w:val="clear" w:color="auto" w:fill="FFFFFF"/>
            <w:vAlign w:val="center"/>
          </w:tcPr>
          <w:p w:rsidR="00C65862" w:rsidRPr="0090417A" w:rsidRDefault="00C65862" w:rsidP="005F542D">
            <w:pPr>
              <w:spacing w:line="240" w:lineRule="auto"/>
              <w:ind w:left="-96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407630" w:rsidTr="003F4D81">
        <w:tblPrEx>
          <w:shd w:val="clear" w:color="auto" w:fill="FFFFFF"/>
          <w:tblLook w:val="04A0"/>
        </w:tblPrEx>
        <w:tc>
          <w:tcPr>
            <w:tcW w:w="15593" w:type="dxa"/>
            <w:gridSpan w:val="20"/>
            <w:shd w:val="clear" w:color="auto" w:fill="FFFFFF"/>
            <w:vAlign w:val="center"/>
          </w:tcPr>
          <w:p w:rsidR="00C65862" w:rsidRPr="00407630" w:rsidRDefault="00C65862" w:rsidP="00C6586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63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ТЕПЛОВАЯ ЭНЕРГИЯ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5862" w:rsidRPr="00867B44" w:rsidTr="003F4D81">
        <w:tblPrEx>
          <w:shd w:val="clear" w:color="auto" w:fill="FFFFFF"/>
          <w:tblLook w:val="04A0"/>
        </w:tblPrEx>
        <w:tc>
          <w:tcPr>
            <w:tcW w:w="2354" w:type="dxa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Выработано тепловой энергии</w:t>
            </w: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417" w:type="dxa"/>
            <w:gridSpan w:val="3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867B44" w:rsidTr="003F4D81">
        <w:tblPrEx>
          <w:shd w:val="clear" w:color="auto" w:fill="FFFFFF"/>
          <w:tblLook w:val="04A0"/>
        </w:tblPrEx>
        <w:tc>
          <w:tcPr>
            <w:tcW w:w="2354" w:type="dxa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Опущено тепловой энергии</w:t>
            </w: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417" w:type="dxa"/>
            <w:gridSpan w:val="3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701" w:type="dxa"/>
            <w:gridSpan w:val="4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867B44" w:rsidTr="003F4D81">
        <w:tblPrEx>
          <w:shd w:val="clear" w:color="auto" w:fill="FFFFFF"/>
          <w:tblLook w:val="04A0"/>
        </w:tblPrEx>
        <w:trPr>
          <w:gridAfter w:val="19"/>
          <w:wAfter w:w="13239" w:type="dxa"/>
        </w:trPr>
        <w:tc>
          <w:tcPr>
            <w:tcW w:w="2354" w:type="dxa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т. ч.</w:t>
            </w:r>
          </w:p>
        </w:tc>
      </w:tr>
      <w:tr w:rsidR="00C65862" w:rsidRPr="00867B44" w:rsidTr="003F4D81">
        <w:tblPrEx>
          <w:shd w:val="clear" w:color="auto" w:fill="FFFFFF"/>
          <w:tblLook w:val="04A0"/>
        </w:tblPrEx>
        <w:tc>
          <w:tcPr>
            <w:tcW w:w="2354" w:type="dxa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отопление</w:t>
            </w: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417" w:type="dxa"/>
            <w:gridSpan w:val="3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C65862" w:rsidRPr="00867B44" w:rsidRDefault="00C65862" w:rsidP="000C7DB8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10,973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867B44" w:rsidTr="003F4D81">
        <w:tblPrEx>
          <w:shd w:val="clear" w:color="auto" w:fill="FFFFFF"/>
          <w:tblLook w:val="04A0"/>
        </w:tblPrEx>
        <w:tc>
          <w:tcPr>
            <w:tcW w:w="2354" w:type="dxa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тыс. Гкал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3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4B1D02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862" w:rsidRPr="00867B44" w:rsidTr="003F4D81">
        <w:tblPrEx>
          <w:shd w:val="clear" w:color="auto" w:fill="FFFFFF"/>
          <w:tblLook w:val="04A0"/>
        </w:tblPrEx>
        <w:tc>
          <w:tcPr>
            <w:tcW w:w="2354" w:type="dxa"/>
            <w:shd w:val="clear" w:color="auto" w:fill="FFFFFF"/>
            <w:vAlign w:val="center"/>
          </w:tcPr>
          <w:p w:rsidR="00C65862" w:rsidRPr="00867B44" w:rsidRDefault="00C65862" w:rsidP="00C65862">
            <w:pPr>
              <w:spacing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Динамика изменения объема реализации электрической энергии (по отношению к факту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 xml:space="preserve"> г.)</w:t>
            </w:r>
          </w:p>
        </w:tc>
        <w:tc>
          <w:tcPr>
            <w:tcW w:w="1323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-136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27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3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C65862" w:rsidRPr="00867B44" w:rsidRDefault="00C65862" w:rsidP="00A661A6">
            <w:pPr>
              <w:spacing w:line="276" w:lineRule="auto"/>
              <w:ind w:left="0" w:righ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sz w:val="28"/>
          <w:szCs w:val="28"/>
        </w:rPr>
        <w:t>Нормативы потребления к</w:t>
      </w:r>
      <w:r w:rsidRPr="0090417A">
        <w:rPr>
          <w:color w:val="000000"/>
          <w:sz w:val="28"/>
          <w:szCs w:val="28"/>
        </w:rPr>
        <w:t xml:space="preserve">оммунальных услуг по </w:t>
      </w:r>
      <w:r w:rsidR="00271A7A">
        <w:rPr>
          <w:color w:val="000000"/>
          <w:sz w:val="28"/>
          <w:szCs w:val="28"/>
        </w:rPr>
        <w:t>Астраханской области</w:t>
      </w:r>
      <w:r w:rsidRPr="0090417A">
        <w:rPr>
          <w:color w:val="000000"/>
          <w:sz w:val="28"/>
          <w:szCs w:val="28"/>
        </w:rPr>
        <w:t>: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1.Отопление: 0,03 Гкал/м</w:t>
      </w:r>
      <w:r w:rsidRPr="0090417A">
        <w:rPr>
          <w:color w:val="000000"/>
          <w:sz w:val="28"/>
          <w:szCs w:val="28"/>
          <w:vertAlign w:val="superscript"/>
        </w:rPr>
        <w:t xml:space="preserve">2 </w:t>
      </w:r>
      <w:r w:rsidRPr="0090417A">
        <w:rPr>
          <w:color w:val="000000"/>
          <w:sz w:val="28"/>
          <w:szCs w:val="28"/>
        </w:rPr>
        <w:t>площади  - в отопительный период;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 xml:space="preserve">                       0,0161 Гкал/м</w:t>
      </w:r>
      <w:r w:rsidRPr="0090417A">
        <w:rPr>
          <w:color w:val="000000"/>
          <w:sz w:val="28"/>
          <w:szCs w:val="28"/>
          <w:vertAlign w:val="superscript"/>
        </w:rPr>
        <w:t xml:space="preserve">2 </w:t>
      </w:r>
      <w:r w:rsidRPr="0090417A">
        <w:rPr>
          <w:color w:val="000000"/>
          <w:sz w:val="28"/>
          <w:szCs w:val="28"/>
        </w:rPr>
        <w:t>площади  - при оплате равными долями в течении года;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 xml:space="preserve">2.Холодное водоснабжение – </w:t>
      </w:r>
      <w:r w:rsidR="00E37D76">
        <w:rPr>
          <w:color w:val="000000"/>
          <w:sz w:val="28"/>
          <w:szCs w:val="28"/>
        </w:rPr>
        <w:t>3,86</w:t>
      </w:r>
      <w:r w:rsidRPr="0090417A">
        <w:rPr>
          <w:color w:val="000000"/>
          <w:sz w:val="28"/>
          <w:szCs w:val="28"/>
        </w:rPr>
        <w:t xml:space="preserve"> куб/чел*мес.;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3. Газоснабжение: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-  приготовление пищи на газовой плите при наличии централизованного отопления и централизованного горячего водоснабжения -  11,5 куб/чел*мес.;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-  приготовление пищи на газовой плите и нагрев воды с использованием газового водонагревателя при отсутствии центрального горячего водоснабжения – 30 куб/чел*мес.;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-  приготовление пищи и нагрев воды на газовой плите при отсутствии газового водонагревателя и централизованного горячего водоснабжения – 17,5 куб/чел*мес.;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-  отопление жилых помещений от газовых приборов, не оборудованных газовыми счетчиками – 8,5  куб/м</w:t>
      </w:r>
      <w:r w:rsidRPr="0090417A">
        <w:rPr>
          <w:color w:val="000000"/>
          <w:sz w:val="28"/>
          <w:szCs w:val="28"/>
          <w:vertAlign w:val="superscript"/>
        </w:rPr>
        <w:t>2</w:t>
      </w:r>
      <w:r w:rsidRPr="0090417A">
        <w:rPr>
          <w:color w:val="000000"/>
          <w:sz w:val="28"/>
          <w:szCs w:val="28"/>
        </w:rPr>
        <w:t xml:space="preserve"> в мес.;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4.  Электросн</w:t>
      </w:r>
      <w:r w:rsidR="00DC281D">
        <w:rPr>
          <w:color w:val="000000"/>
          <w:sz w:val="28"/>
          <w:szCs w:val="28"/>
        </w:rPr>
        <w:t>абжение – 103 кВт/час/ чел*мес.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>5.Сбор и вывоз ТКО: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color w:val="000000"/>
          <w:sz w:val="28"/>
          <w:szCs w:val="28"/>
        </w:rPr>
      </w:pPr>
      <w:r w:rsidRPr="0090417A">
        <w:rPr>
          <w:color w:val="000000"/>
          <w:sz w:val="28"/>
          <w:szCs w:val="28"/>
        </w:rPr>
        <w:t xml:space="preserve">- частный сектор </w:t>
      </w:r>
      <w:r w:rsidR="008835F2">
        <w:rPr>
          <w:color w:val="000000"/>
          <w:sz w:val="28"/>
          <w:szCs w:val="28"/>
        </w:rPr>
        <w:t>–</w:t>
      </w:r>
      <w:r w:rsidRPr="0090417A">
        <w:rPr>
          <w:color w:val="000000"/>
          <w:sz w:val="28"/>
          <w:szCs w:val="28"/>
        </w:rPr>
        <w:t xml:space="preserve"> </w:t>
      </w:r>
      <w:r w:rsidR="008835F2">
        <w:rPr>
          <w:color w:val="000000"/>
          <w:sz w:val="28"/>
          <w:szCs w:val="28"/>
        </w:rPr>
        <w:t>1,95</w:t>
      </w:r>
      <w:r w:rsidRPr="0090417A">
        <w:rPr>
          <w:color w:val="000000"/>
          <w:sz w:val="28"/>
          <w:szCs w:val="28"/>
        </w:rPr>
        <w:t xml:space="preserve"> м</w:t>
      </w:r>
      <w:r w:rsidRPr="0090417A">
        <w:rPr>
          <w:color w:val="000000"/>
          <w:sz w:val="28"/>
          <w:szCs w:val="28"/>
          <w:vertAlign w:val="superscript"/>
        </w:rPr>
        <w:t>3</w:t>
      </w:r>
      <w:r w:rsidRPr="0090417A">
        <w:rPr>
          <w:color w:val="000000"/>
          <w:sz w:val="28"/>
          <w:szCs w:val="28"/>
        </w:rPr>
        <w:t>/ чел*год;</w:t>
      </w:r>
    </w:p>
    <w:p w:rsidR="00F15D02" w:rsidRPr="0090417A" w:rsidRDefault="00F15D02" w:rsidP="00447CD0">
      <w:pPr>
        <w:pStyle w:val="31"/>
        <w:shd w:val="clear" w:color="auto" w:fill="auto"/>
        <w:spacing w:line="240" w:lineRule="auto"/>
        <w:ind w:firstLine="567"/>
        <w:rPr>
          <w:sz w:val="28"/>
          <w:szCs w:val="28"/>
        </w:rPr>
        <w:sectPr w:rsidR="00F15D02" w:rsidRPr="0090417A" w:rsidSect="00F81C26">
          <w:pgSz w:w="16838" w:h="11906" w:orient="landscape" w:code="9"/>
          <w:pgMar w:top="1701" w:right="851" w:bottom="567" w:left="851" w:header="709" w:footer="709" w:gutter="0"/>
          <w:cols w:space="708"/>
          <w:docGrid w:linePitch="360"/>
        </w:sectPr>
      </w:pPr>
      <w:r w:rsidRPr="0090417A">
        <w:rPr>
          <w:color w:val="000000"/>
          <w:sz w:val="28"/>
          <w:szCs w:val="28"/>
        </w:rPr>
        <w:t xml:space="preserve">Продолжительность отопительного периода - </w:t>
      </w:r>
      <w:r w:rsidR="008835F2">
        <w:rPr>
          <w:color w:val="000000"/>
          <w:sz w:val="28"/>
          <w:szCs w:val="28"/>
        </w:rPr>
        <w:t>146</w:t>
      </w:r>
      <w:r w:rsidRPr="0090417A">
        <w:rPr>
          <w:color w:val="000000"/>
          <w:sz w:val="28"/>
          <w:szCs w:val="28"/>
        </w:rPr>
        <w:t xml:space="preserve"> суток (СНиП 23-01-99</w:t>
      </w:r>
      <w:r w:rsidRPr="0090417A">
        <w:rPr>
          <w:color w:val="000000"/>
          <w:sz w:val="28"/>
          <w:szCs w:val="28"/>
          <w:vertAlign w:val="superscript"/>
        </w:rPr>
        <w:t xml:space="preserve">* </w:t>
      </w:r>
      <w:r w:rsidRPr="0090417A">
        <w:rPr>
          <w:color w:val="000000"/>
          <w:sz w:val="28"/>
          <w:szCs w:val="28"/>
        </w:rPr>
        <w:t>«Строительная климатология»)</w:t>
      </w:r>
      <w:r w:rsidR="00040721">
        <w:rPr>
          <w:color w:val="000000"/>
          <w:sz w:val="28"/>
          <w:szCs w:val="28"/>
        </w:rPr>
        <w:t>.</w:t>
      </w:r>
    </w:p>
    <w:p w:rsidR="00F15D02" w:rsidRPr="000701A7" w:rsidRDefault="00F15D02" w:rsidP="00447CD0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4. Перечень мероприятий и целевых показателей</w:t>
      </w:r>
    </w:p>
    <w:p w:rsidR="00F15D02" w:rsidRPr="000701A7" w:rsidRDefault="00F15D02" w:rsidP="00447CD0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4.1.</w:t>
      </w:r>
      <w:r w:rsidRPr="000701A7">
        <w:rPr>
          <w:rFonts w:ascii="Times New Roman" w:hAnsi="Times New Roman" w:cs="Times New Roman"/>
          <w:b/>
          <w:bCs/>
          <w:sz w:val="28"/>
          <w:szCs w:val="28"/>
        </w:rPr>
        <w:t>Мероприятия развития коммунальной инфраструктуры</w:t>
      </w:r>
    </w:p>
    <w:p w:rsidR="00F15D02" w:rsidRPr="000701A7" w:rsidRDefault="00F15D02" w:rsidP="00A661A6">
      <w:pPr>
        <w:shd w:val="clear" w:color="auto" w:fill="FFFFFF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ресурсов. Нормальное функционирование и социально-экономическое развитие </w:t>
      </w:r>
      <w:r w:rsidR="00787FF3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муниципального образования «Поселок Нижний Баскунчак»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 при условии обязательной модернизации коммунальной инфраструктуры и повышении эффективности производства, транспортировки и потребления коммунальных ресурсов. </w:t>
      </w:r>
    </w:p>
    <w:p w:rsidR="00F15D02" w:rsidRPr="000701A7" w:rsidRDefault="00F15D02" w:rsidP="00447CD0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</w:t>
      </w:r>
      <w:r w:rsidR="00F4562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07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50"/>
        <w:gridCol w:w="6472"/>
        <w:gridCol w:w="2617"/>
      </w:tblGrid>
      <w:tr w:rsidR="00F15D02" w:rsidRPr="0056618A" w:rsidTr="003F790B">
        <w:tc>
          <w:tcPr>
            <w:tcW w:w="550" w:type="dxa"/>
            <w:vAlign w:val="center"/>
          </w:tcPr>
          <w:p w:rsidR="00F15D02" w:rsidRPr="0056618A" w:rsidRDefault="00F15D02" w:rsidP="00D4233A">
            <w:pPr>
              <w:spacing w:line="240" w:lineRule="auto"/>
              <w:ind w:left="-108" w:right="-12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6618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6472" w:type="dxa"/>
            <w:vAlign w:val="center"/>
          </w:tcPr>
          <w:p w:rsidR="00F15D02" w:rsidRPr="0056618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6618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17" w:type="dxa"/>
            <w:vAlign w:val="center"/>
          </w:tcPr>
          <w:p w:rsidR="00F15D02" w:rsidRPr="0056618A" w:rsidRDefault="0056618A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Срок реализации</w:t>
            </w:r>
          </w:p>
        </w:tc>
      </w:tr>
      <w:tr w:rsidR="00945135" w:rsidRPr="0056618A" w:rsidTr="00387C6C">
        <w:tc>
          <w:tcPr>
            <w:tcW w:w="9639" w:type="dxa"/>
            <w:gridSpan w:val="3"/>
            <w:vAlign w:val="center"/>
          </w:tcPr>
          <w:p w:rsidR="00945135" w:rsidRPr="0056618A" w:rsidRDefault="00945135" w:rsidP="00387C6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6618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Водоснабжение</w:t>
            </w:r>
          </w:p>
        </w:tc>
      </w:tr>
      <w:tr w:rsidR="00945135" w:rsidRPr="0056618A" w:rsidTr="00387C6C">
        <w:tc>
          <w:tcPr>
            <w:tcW w:w="550" w:type="dxa"/>
            <w:vAlign w:val="center"/>
          </w:tcPr>
          <w:p w:rsidR="00945135" w:rsidRPr="0056618A" w:rsidRDefault="00945135" w:rsidP="00EB563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61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472" w:type="dxa"/>
            <w:vAlign w:val="center"/>
          </w:tcPr>
          <w:p w:rsidR="00945135" w:rsidRDefault="00475BE5" w:rsidP="00475BE5">
            <w:pPr>
              <w:pStyle w:val="TableParagraph"/>
              <w:spacing w:line="276" w:lineRule="exact"/>
              <w:ind w:left="107" w:right="108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магистрального водопровода L</w:t>
            </w:r>
            <w:r>
              <w:rPr>
                <w:spacing w:val="8"/>
                <w:sz w:val="24"/>
              </w:rPr>
              <w:t>=</w:t>
            </w:r>
            <w:r>
              <w:rPr>
                <w:sz w:val="24"/>
              </w:rPr>
              <w:t>5 км</w:t>
            </w:r>
          </w:p>
        </w:tc>
        <w:tc>
          <w:tcPr>
            <w:tcW w:w="2617" w:type="dxa"/>
            <w:vAlign w:val="center"/>
          </w:tcPr>
          <w:p w:rsidR="00945135" w:rsidRDefault="00475BE5" w:rsidP="00F111CD">
            <w:pPr>
              <w:pStyle w:val="TableParagraph"/>
              <w:tabs>
                <w:tab w:val="left" w:pos="2401"/>
              </w:tabs>
            </w:pPr>
            <w:r>
              <w:t>2024-2027</w:t>
            </w:r>
          </w:p>
        </w:tc>
      </w:tr>
      <w:tr w:rsidR="00945135" w:rsidRPr="0056618A" w:rsidTr="00387C6C">
        <w:tc>
          <w:tcPr>
            <w:tcW w:w="550" w:type="dxa"/>
            <w:vAlign w:val="center"/>
          </w:tcPr>
          <w:p w:rsidR="00945135" w:rsidRPr="0056618A" w:rsidRDefault="00945135" w:rsidP="00EB563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61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472" w:type="dxa"/>
            <w:vAlign w:val="center"/>
          </w:tcPr>
          <w:p w:rsidR="00945135" w:rsidRDefault="00475BE5" w:rsidP="00475BE5">
            <w:pPr>
              <w:pStyle w:val="TableParagraph"/>
              <w:spacing w:line="276" w:lineRule="exact"/>
              <w:ind w:left="107" w:right="254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разводящих сетей L</w:t>
            </w:r>
            <w:r>
              <w:rPr>
                <w:spacing w:val="8"/>
                <w:sz w:val="24"/>
              </w:rPr>
              <w:t>=</w:t>
            </w:r>
            <w:r>
              <w:rPr>
                <w:sz w:val="24"/>
              </w:rPr>
              <w:t>2,5 км</w:t>
            </w:r>
          </w:p>
        </w:tc>
        <w:tc>
          <w:tcPr>
            <w:tcW w:w="2617" w:type="dxa"/>
            <w:vAlign w:val="center"/>
          </w:tcPr>
          <w:p w:rsidR="00945135" w:rsidRDefault="00475BE5" w:rsidP="00F111CD">
            <w:pPr>
              <w:pStyle w:val="TableParagraph"/>
              <w:tabs>
                <w:tab w:val="left" w:pos="2401"/>
              </w:tabs>
            </w:pPr>
            <w:r>
              <w:t>2023-2027</w:t>
            </w:r>
          </w:p>
        </w:tc>
      </w:tr>
      <w:tr w:rsidR="00E16897" w:rsidRPr="0056618A" w:rsidTr="0025197F">
        <w:tc>
          <w:tcPr>
            <w:tcW w:w="9639" w:type="dxa"/>
            <w:gridSpan w:val="3"/>
            <w:vAlign w:val="center"/>
          </w:tcPr>
          <w:p w:rsidR="00E16897" w:rsidRDefault="00E16897" w:rsidP="004B1D02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Водоотведение</w:t>
            </w:r>
          </w:p>
        </w:tc>
      </w:tr>
      <w:tr w:rsidR="00F111CD" w:rsidRPr="0056618A" w:rsidTr="00EB5631">
        <w:tc>
          <w:tcPr>
            <w:tcW w:w="550" w:type="dxa"/>
            <w:vAlign w:val="center"/>
          </w:tcPr>
          <w:p w:rsidR="00F111CD" w:rsidRPr="0056618A" w:rsidRDefault="00F111CD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472" w:type="dxa"/>
            <w:vAlign w:val="center"/>
          </w:tcPr>
          <w:p w:rsidR="00F111CD" w:rsidRDefault="00F111CD" w:rsidP="00E16897">
            <w:pPr>
              <w:pStyle w:val="TableParagraph"/>
              <w:spacing w:line="276" w:lineRule="exact"/>
              <w:ind w:left="109" w:right="246"/>
              <w:jc w:val="left"/>
              <w:rPr>
                <w:sz w:val="24"/>
              </w:rPr>
            </w:pPr>
            <w:r>
              <w:rPr>
                <w:sz w:val="24"/>
              </w:rPr>
              <w:t>Реконструкция очистного сооружения</w:t>
            </w:r>
          </w:p>
        </w:tc>
        <w:tc>
          <w:tcPr>
            <w:tcW w:w="2617" w:type="dxa"/>
            <w:vAlign w:val="center"/>
          </w:tcPr>
          <w:p w:rsidR="00F111CD" w:rsidRPr="0056618A" w:rsidRDefault="00A60E97" w:rsidP="000C7DB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F111CD" w:rsidRPr="0056618A" w:rsidTr="00EB5631">
        <w:tc>
          <w:tcPr>
            <w:tcW w:w="550" w:type="dxa"/>
            <w:vAlign w:val="center"/>
          </w:tcPr>
          <w:p w:rsidR="00F111CD" w:rsidRPr="0056618A" w:rsidRDefault="00F111CD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472" w:type="dxa"/>
            <w:vAlign w:val="center"/>
          </w:tcPr>
          <w:p w:rsidR="00F111CD" w:rsidRDefault="00F111CD" w:rsidP="00F67234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КНС</w:t>
            </w:r>
          </w:p>
        </w:tc>
        <w:tc>
          <w:tcPr>
            <w:tcW w:w="2617" w:type="dxa"/>
            <w:vAlign w:val="center"/>
          </w:tcPr>
          <w:p w:rsidR="00F111CD" w:rsidRPr="0056618A" w:rsidRDefault="00A60E97" w:rsidP="000C7DB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</w:tr>
      <w:tr w:rsidR="00F111CD" w:rsidRPr="0056618A" w:rsidTr="00EB5631">
        <w:tc>
          <w:tcPr>
            <w:tcW w:w="550" w:type="dxa"/>
            <w:vAlign w:val="center"/>
          </w:tcPr>
          <w:p w:rsidR="00F111CD" w:rsidRPr="0056618A" w:rsidRDefault="00F111CD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472" w:type="dxa"/>
            <w:vAlign w:val="center"/>
          </w:tcPr>
          <w:p w:rsidR="00F111CD" w:rsidRDefault="00F111CD" w:rsidP="00F111CD">
            <w:pPr>
              <w:pStyle w:val="TableParagraph"/>
              <w:ind w:left="109" w:right="205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канализационных сетей L</w:t>
            </w:r>
            <w:r>
              <w:rPr>
                <w:spacing w:val="8"/>
                <w:sz w:val="24"/>
              </w:rPr>
              <w:t>=</w:t>
            </w:r>
            <w:r>
              <w:rPr>
                <w:sz w:val="24"/>
              </w:rPr>
              <w:t>2,5 км</w:t>
            </w:r>
          </w:p>
        </w:tc>
        <w:tc>
          <w:tcPr>
            <w:tcW w:w="2617" w:type="dxa"/>
            <w:vAlign w:val="center"/>
          </w:tcPr>
          <w:p w:rsidR="00F111CD" w:rsidRDefault="00F111CD" w:rsidP="00A60E97">
            <w:pPr>
              <w:pStyle w:val="TableParagraph"/>
              <w:ind w:left="314" w:right="119" w:hanging="154"/>
              <w:rPr>
                <w:sz w:val="24"/>
              </w:rPr>
            </w:pPr>
            <w:r>
              <w:rPr>
                <w:sz w:val="24"/>
              </w:rPr>
              <w:t>20</w:t>
            </w:r>
            <w:r w:rsidR="00A60E97">
              <w:rPr>
                <w:sz w:val="24"/>
              </w:rPr>
              <w:t>23</w:t>
            </w:r>
            <w:r>
              <w:rPr>
                <w:sz w:val="24"/>
              </w:rPr>
              <w:t>-2027</w:t>
            </w:r>
          </w:p>
        </w:tc>
      </w:tr>
      <w:tr w:rsidR="00F111CD" w:rsidRPr="0056618A" w:rsidTr="003F790B">
        <w:tc>
          <w:tcPr>
            <w:tcW w:w="9639" w:type="dxa"/>
            <w:gridSpan w:val="3"/>
            <w:vAlign w:val="center"/>
          </w:tcPr>
          <w:p w:rsidR="00F111CD" w:rsidRPr="0056618A" w:rsidRDefault="00F111CD" w:rsidP="00EA276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18A">
              <w:rPr>
                <w:rFonts w:ascii="Times New Roman" w:hAnsi="Times New Roman" w:cs="Times New Roman"/>
                <w:b/>
                <w:sz w:val="24"/>
                <w:szCs w:val="24"/>
              </w:rPr>
              <w:t>Сбор и вывоз ТКО</w:t>
            </w:r>
          </w:p>
        </w:tc>
      </w:tr>
      <w:tr w:rsidR="00F111CD" w:rsidRPr="000E1E6A" w:rsidTr="003F790B">
        <w:tc>
          <w:tcPr>
            <w:tcW w:w="550" w:type="dxa"/>
            <w:vAlign w:val="center"/>
          </w:tcPr>
          <w:p w:rsidR="00F111CD" w:rsidRPr="000E1E6A" w:rsidRDefault="00F111CD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472" w:type="dxa"/>
            <w:vAlign w:val="center"/>
          </w:tcPr>
          <w:p w:rsidR="00F111CD" w:rsidRPr="000E1E6A" w:rsidRDefault="00F111CD" w:rsidP="001C514D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 контейнерных площадок</w:t>
            </w:r>
            <w:r w:rsidR="00E71D03"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(установка ограждения)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514D"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</w:p>
        </w:tc>
        <w:tc>
          <w:tcPr>
            <w:tcW w:w="2617" w:type="dxa"/>
            <w:vAlign w:val="center"/>
          </w:tcPr>
          <w:p w:rsidR="00F111CD" w:rsidRPr="000E1E6A" w:rsidRDefault="00F111CD" w:rsidP="00F111C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</w:tr>
      <w:tr w:rsidR="00F111CD" w:rsidRPr="0056618A" w:rsidTr="003F790B">
        <w:tc>
          <w:tcPr>
            <w:tcW w:w="550" w:type="dxa"/>
            <w:vAlign w:val="center"/>
          </w:tcPr>
          <w:p w:rsidR="00F111CD" w:rsidRPr="000E1E6A" w:rsidRDefault="00F111CD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472" w:type="dxa"/>
            <w:vAlign w:val="center"/>
          </w:tcPr>
          <w:p w:rsidR="00F111CD" w:rsidRPr="000E1E6A" w:rsidRDefault="00F111CD" w:rsidP="001C514D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Закупка контейнеров 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=0,75 м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514D"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шт</w:t>
            </w:r>
          </w:p>
        </w:tc>
        <w:tc>
          <w:tcPr>
            <w:tcW w:w="2617" w:type="dxa"/>
            <w:vAlign w:val="center"/>
          </w:tcPr>
          <w:p w:rsidR="00F111CD" w:rsidRPr="0056618A" w:rsidRDefault="00F111CD" w:rsidP="00F111C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</w:tr>
    </w:tbl>
    <w:p w:rsidR="00F15D02" w:rsidRPr="0090417A" w:rsidRDefault="00F15D02" w:rsidP="0090417A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7"/>
          <w:szCs w:val="27"/>
          <w:shd w:val="clear" w:color="auto" w:fill="FFFFFF"/>
        </w:rPr>
      </w:pPr>
    </w:p>
    <w:p w:rsidR="00F15D02" w:rsidRPr="0090417A" w:rsidRDefault="00F15D02" w:rsidP="00A661A6">
      <w:pPr>
        <w:shd w:val="clear" w:color="auto" w:fill="FFFFFF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>Ожидаемый эффект от реализации инвестиционных проектов и принятой «Программой повышения энергетической эффективности» заключается в повышении надежности ресурсоснабжения, качества ресурсов, а также снижени</w:t>
      </w: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и</w:t>
      </w:r>
      <w:r w:rsidRPr="0090417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90417A" w:rsidRDefault="00F15D02" w:rsidP="00447CD0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F81C26">
          <w:pgSz w:w="11906" w:h="16838" w:code="9"/>
          <w:pgMar w:top="851" w:right="567" w:bottom="851" w:left="1701" w:header="709" w:footer="709" w:gutter="0"/>
          <w:cols w:space="708"/>
          <w:docGrid w:linePitch="360"/>
        </w:sectPr>
      </w:pPr>
    </w:p>
    <w:p w:rsidR="00F15D02" w:rsidRPr="00447CD0" w:rsidRDefault="00F15D02" w:rsidP="00447CD0">
      <w:pPr>
        <w:suppressAutoHyphens/>
        <w:spacing w:line="240" w:lineRule="auto"/>
        <w:ind w:left="0" w:right="-3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4.2. </w:t>
      </w:r>
      <w:r w:rsidRPr="00447CD0">
        <w:rPr>
          <w:rFonts w:ascii="Times New Roman" w:hAnsi="Times New Roman" w:cs="Times New Roman"/>
          <w:b/>
          <w:bCs/>
          <w:sz w:val="28"/>
          <w:szCs w:val="28"/>
        </w:rPr>
        <w:t>Целевые показатели развития коммунальной инфраструктуры</w:t>
      </w:r>
    </w:p>
    <w:p w:rsidR="00F15D02" w:rsidRPr="0090417A" w:rsidRDefault="00F15D02" w:rsidP="00462E2F">
      <w:pPr>
        <w:suppressAutoHyphens/>
        <w:spacing w:line="240" w:lineRule="auto"/>
        <w:ind w:left="0" w:right="11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F4562B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49"/>
        <w:gridCol w:w="5075"/>
        <w:gridCol w:w="955"/>
        <w:gridCol w:w="1343"/>
        <w:gridCol w:w="1097"/>
        <w:gridCol w:w="1145"/>
        <w:gridCol w:w="1145"/>
        <w:gridCol w:w="1281"/>
        <w:gridCol w:w="1280"/>
        <w:gridCol w:w="1723"/>
      </w:tblGrid>
      <w:tr w:rsidR="00D336DD" w:rsidRPr="0090417A" w:rsidTr="00A60E97">
        <w:tc>
          <w:tcPr>
            <w:tcW w:w="549" w:type="dxa"/>
            <w:shd w:val="clear" w:color="auto" w:fill="FFFFFF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shd w:val="clear" w:color="auto" w:fill="FFFFFF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955" w:type="dxa"/>
            <w:shd w:val="clear" w:color="auto" w:fill="FFFFFF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D336DD" w:rsidRPr="0090417A" w:rsidRDefault="00D336DD" w:rsidP="00F111CD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A6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1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(базовый)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D336DD" w:rsidRPr="0090417A" w:rsidRDefault="00E3449C" w:rsidP="00CA67F9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D336DD" w:rsidRPr="0090417A" w:rsidRDefault="00D336DD" w:rsidP="00F111CD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A6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1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D336DD" w:rsidRPr="0090417A" w:rsidRDefault="00D336DD" w:rsidP="00F111CD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1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336DD" w:rsidRPr="0090417A" w:rsidRDefault="00D336DD" w:rsidP="00F111CD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1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D336DD" w:rsidRPr="0090417A" w:rsidRDefault="00D336DD" w:rsidP="00F111CD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1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D336DD" w:rsidRPr="0090417A" w:rsidRDefault="00D336DD" w:rsidP="00F111CD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1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336DD" w:rsidRPr="0090417A" w:rsidTr="00A60E97">
        <w:tc>
          <w:tcPr>
            <w:tcW w:w="549" w:type="dxa"/>
            <w:shd w:val="clear" w:color="auto" w:fill="FFFFFF"/>
            <w:vAlign w:val="center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4" w:type="dxa"/>
            <w:gridSpan w:val="9"/>
            <w:shd w:val="clear" w:color="auto" w:fill="FFFFFF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</w:tr>
      <w:tr w:rsidR="00D336DD" w:rsidRPr="0090417A" w:rsidTr="00A60E97">
        <w:tc>
          <w:tcPr>
            <w:tcW w:w="549" w:type="dxa"/>
            <w:shd w:val="clear" w:color="auto" w:fill="FFFFFF"/>
            <w:vAlign w:val="center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75" w:type="dxa"/>
            <w:shd w:val="clear" w:color="auto" w:fill="FFFFFF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D336DD" w:rsidRPr="0090417A" w:rsidRDefault="00CA67F9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D336DD" w:rsidRPr="0090417A" w:rsidRDefault="00CA67F9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D336DD" w:rsidRPr="0090417A" w:rsidRDefault="00CA67F9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D336DD" w:rsidRPr="0090417A" w:rsidRDefault="00CA67F9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336DD" w:rsidRPr="0090417A" w:rsidRDefault="00CA67F9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D336DD" w:rsidRPr="0090417A" w:rsidRDefault="00CA67F9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D336DD" w:rsidRPr="0090417A" w:rsidRDefault="00CA67F9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36DD" w:rsidRPr="0090417A" w:rsidTr="00A60E97">
        <w:trPr>
          <w:trHeight w:val="167"/>
        </w:trPr>
        <w:tc>
          <w:tcPr>
            <w:tcW w:w="549" w:type="dxa"/>
            <w:shd w:val="clear" w:color="auto" w:fill="FFFFFF"/>
            <w:vAlign w:val="center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75" w:type="dxa"/>
            <w:shd w:val="clear" w:color="auto" w:fill="FFFFFF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износа сетей водоснабжения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D336DD" w:rsidRPr="0090417A" w:rsidRDefault="00F111C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D336DD" w:rsidRPr="0090417A" w:rsidRDefault="00F111C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D336DD" w:rsidRPr="0090417A" w:rsidRDefault="00F111C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D336DD" w:rsidRPr="0090417A" w:rsidRDefault="00F111C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336DD" w:rsidRPr="0090417A" w:rsidRDefault="00F111C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D336DD" w:rsidRPr="0090417A" w:rsidRDefault="00F111C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D336DD" w:rsidRPr="0090417A" w:rsidRDefault="00F111C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D336DD" w:rsidRPr="0090417A" w:rsidTr="00A60E97">
        <w:tc>
          <w:tcPr>
            <w:tcW w:w="549" w:type="dxa"/>
            <w:shd w:val="clear" w:color="auto" w:fill="FFFFFF"/>
            <w:vAlign w:val="center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4" w:type="dxa"/>
            <w:gridSpan w:val="9"/>
            <w:shd w:val="clear" w:color="auto" w:fill="FFFFFF"/>
          </w:tcPr>
          <w:p w:rsidR="00D336DD" w:rsidRPr="0090417A" w:rsidRDefault="00D336DD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Водоотведение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75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водоотведения, всего по муниципальному образованию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A60E97" w:rsidRPr="0090417A" w:rsidTr="00A60E97">
        <w:trPr>
          <w:trHeight w:val="239"/>
        </w:trPr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75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водоотведения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4" w:type="dxa"/>
            <w:gridSpan w:val="9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Газоснабжение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7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газоснабжения, всего по муниципальному образованию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A60E97" w:rsidRPr="0090417A" w:rsidTr="00A60E97">
        <w:trPr>
          <w:trHeight w:val="70"/>
        </w:trPr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7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износа объектов газоснабжения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4" w:type="dxa"/>
            <w:gridSpan w:val="9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Электроснабжение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75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электроснабжения, всего по муниципальному образованию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075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износа сетей электроснабжения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4" w:type="dxa"/>
            <w:gridSpan w:val="9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75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A60E97" w:rsidRPr="0090417A" w:rsidTr="00A60E97">
        <w:trPr>
          <w:trHeight w:val="271"/>
        </w:trPr>
        <w:tc>
          <w:tcPr>
            <w:tcW w:w="549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75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Доля износа сетей теплоснабжения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4" w:type="dxa"/>
            <w:gridSpan w:val="9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сбора и вывоза ТКО</w:t>
            </w:r>
          </w:p>
        </w:tc>
      </w:tr>
      <w:tr w:rsidR="00A60E97" w:rsidRPr="0090417A" w:rsidTr="00A60E97">
        <w:tc>
          <w:tcPr>
            <w:tcW w:w="549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075" w:type="dxa"/>
            <w:shd w:val="clear" w:color="auto" w:fill="FFFFFF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охваченного организованным 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сбором и вывозом отходов, в общей численности населения района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34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5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23" w:type="dxa"/>
            <w:shd w:val="clear" w:color="auto" w:fill="FFFFFF"/>
            <w:vAlign w:val="center"/>
          </w:tcPr>
          <w:p w:rsidR="00A60E97" w:rsidRPr="0090417A" w:rsidRDefault="00A60E97" w:rsidP="0090417A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15D02" w:rsidRPr="0090417A" w:rsidRDefault="00F15D02" w:rsidP="0090417A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F15D02" w:rsidRPr="0090417A" w:rsidSect="00F81C26">
          <w:pgSz w:w="16838" w:h="11906" w:orient="landscape" w:code="9"/>
          <w:pgMar w:top="1701" w:right="851" w:bottom="567" w:left="851" w:header="709" w:footer="709" w:gutter="0"/>
          <w:cols w:space="708"/>
          <w:docGrid w:linePitch="360"/>
        </w:sectPr>
      </w:pPr>
    </w:p>
    <w:p w:rsidR="006C12D7" w:rsidRPr="0090417A" w:rsidRDefault="006C12D7" w:rsidP="006C12D7">
      <w:pPr>
        <w:pStyle w:val="afff6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 w:rsidRPr="0090417A">
        <w:rPr>
          <w:rFonts w:ascii="Times New Roman" w:hAnsi="Times New Roman"/>
          <w:b/>
          <w:bCs/>
          <w:sz w:val="28"/>
          <w:szCs w:val="28"/>
        </w:rPr>
        <w:t>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</w:p>
    <w:p w:rsidR="00F15D02" w:rsidRPr="0090417A" w:rsidRDefault="00F15D02" w:rsidP="00447CD0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F4562B">
        <w:rPr>
          <w:rFonts w:ascii="Times New Roman" w:hAnsi="Times New Roman" w:cs="Times New Roman"/>
          <w:sz w:val="28"/>
          <w:szCs w:val="28"/>
        </w:rPr>
        <w:t>5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водоснабжению 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A7A">
        <w:rPr>
          <w:rFonts w:ascii="Times New Roman" w:hAnsi="Times New Roman" w:cs="Times New Roman"/>
          <w:sz w:val="28"/>
          <w:szCs w:val="28"/>
        </w:rPr>
        <w:t>Ахтубинского района</w:t>
      </w:r>
      <w:r w:rsidR="00076735"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 xml:space="preserve">на </w:t>
      </w:r>
      <w:r w:rsidR="00E3449C">
        <w:rPr>
          <w:rFonts w:ascii="Times New Roman" w:hAnsi="Times New Roman" w:cs="Times New Roman"/>
          <w:sz w:val="28"/>
          <w:szCs w:val="28"/>
        </w:rPr>
        <w:t>2022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</w:t>
      </w:r>
      <w:r w:rsidR="00E3449C">
        <w:rPr>
          <w:rFonts w:ascii="Times New Roman" w:hAnsi="Times New Roman" w:cs="Times New Roman"/>
          <w:sz w:val="28"/>
          <w:szCs w:val="28"/>
        </w:rPr>
        <w:t>2027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15309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63"/>
        <w:gridCol w:w="3961"/>
        <w:gridCol w:w="1175"/>
        <w:gridCol w:w="1585"/>
        <w:gridCol w:w="1585"/>
        <w:gridCol w:w="1585"/>
        <w:gridCol w:w="1585"/>
        <w:gridCol w:w="1585"/>
        <w:gridCol w:w="1585"/>
      </w:tblGrid>
      <w:tr w:rsidR="00F15D02" w:rsidRPr="0090417A" w:rsidTr="0025197F">
        <w:tc>
          <w:tcPr>
            <w:tcW w:w="663" w:type="dxa"/>
            <w:vMerge w:val="restart"/>
            <w:vAlign w:val="center"/>
          </w:tcPr>
          <w:p w:rsidR="00F15D02" w:rsidRPr="0090417A" w:rsidRDefault="00F15D02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961" w:type="dxa"/>
            <w:vMerge w:val="restart"/>
            <w:vAlign w:val="center"/>
          </w:tcPr>
          <w:p w:rsidR="00F15D02" w:rsidRPr="0090417A" w:rsidRDefault="00F15D02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75" w:type="dxa"/>
            <w:vMerge w:val="restart"/>
            <w:vAlign w:val="center"/>
          </w:tcPr>
          <w:p w:rsidR="00F15D02" w:rsidRPr="0090417A" w:rsidRDefault="00F15D02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510" w:type="dxa"/>
            <w:gridSpan w:val="6"/>
            <w:vAlign w:val="center"/>
          </w:tcPr>
          <w:p w:rsidR="00F15D02" w:rsidRPr="0090417A" w:rsidRDefault="00F15D02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CA67F9" w:rsidRPr="0090417A" w:rsidTr="0025197F">
        <w:tc>
          <w:tcPr>
            <w:tcW w:w="663" w:type="dxa"/>
            <w:vMerge/>
          </w:tcPr>
          <w:p w:rsidR="00CA67F9" w:rsidRPr="0090417A" w:rsidRDefault="00CA67F9" w:rsidP="0090417A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CA67F9" w:rsidRPr="0090417A" w:rsidRDefault="00CA67F9" w:rsidP="0090417A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CA67F9" w:rsidRPr="0090417A" w:rsidRDefault="00CA67F9" w:rsidP="0090417A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CA67F9" w:rsidRPr="0090417A" w:rsidRDefault="00E3449C" w:rsidP="007E7BCC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585" w:type="dxa"/>
            <w:vAlign w:val="center"/>
          </w:tcPr>
          <w:p w:rsidR="00CA67F9" w:rsidRPr="0090417A" w:rsidRDefault="0065736F" w:rsidP="007E7BCC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85" w:type="dxa"/>
            <w:vAlign w:val="center"/>
          </w:tcPr>
          <w:p w:rsidR="00CA67F9" w:rsidRPr="0090417A" w:rsidRDefault="0065736F" w:rsidP="007E7BCC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85" w:type="dxa"/>
            <w:vAlign w:val="center"/>
          </w:tcPr>
          <w:p w:rsidR="00CA67F9" w:rsidRPr="0090417A" w:rsidRDefault="0065736F" w:rsidP="007E7BCC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85" w:type="dxa"/>
            <w:vAlign w:val="center"/>
          </w:tcPr>
          <w:p w:rsidR="00CA67F9" w:rsidRPr="0090417A" w:rsidRDefault="0065736F" w:rsidP="007E7BCC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585" w:type="dxa"/>
            <w:vAlign w:val="center"/>
          </w:tcPr>
          <w:p w:rsidR="00CA67F9" w:rsidRPr="0090417A" w:rsidRDefault="0065736F" w:rsidP="0025197F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</w:tr>
      <w:tr w:rsidR="0065736F" w:rsidRPr="0090417A" w:rsidTr="00A60E97">
        <w:tc>
          <w:tcPr>
            <w:tcW w:w="663" w:type="dxa"/>
            <w:vAlign w:val="center"/>
          </w:tcPr>
          <w:p w:rsidR="0065736F" w:rsidRPr="0090417A" w:rsidRDefault="0065736F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vAlign w:val="center"/>
          </w:tcPr>
          <w:p w:rsidR="0065736F" w:rsidRDefault="0065736F" w:rsidP="000C7DB8">
            <w:pPr>
              <w:pStyle w:val="TableParagraph"/>
              <w:spacing w:line="276" w:lineRule="exact"/>
              <w:ind w:left="107" w:right="108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магистрального водопровода L</w:t>
            </w:r>
            <w:r>
              <w:rPr>
                <w:spacing w:val="8"/>
                <w:sz w:val="24"/>
              </w:rPr>
              <w:t>=</w:t>
            </w:r>
            <w:r>
              <w:rPr>
                <w:sz w:val="24"/>
              </w:rPr>
              <w:t>5 км</w:t>
            </w:r>
          </w:p>
        </w:tc>
        <w:tc>
          <w:tcPr>
            <w:tcW w:w="1175" w:type="dxa"/>
            <w:vAlign w:val="center"/>
          </w:tcPr>
          <w:p w:rsidR="0065736F" w:rsidRPr="003E1D88" w:rsidRDefault="0065736F" w:rsidP="00A60E97">
            <w:pPr>
              <w:pStyle w:val="TableParagraph"/>
              <w:ind w:right="-52"/>
              <w:rPr>
                <w:b/>
              </w:rPr>
            </w:pPr>
            <w:r>
              <w:rPr>
                <w:b/>
              </w:rPr>
              <w:t>21000,0</w:t>
            </w:r>
          </w:p>
        </w:tc>
        <w:tc>
          <w:tcPr>
            <w:tcW w:w="1585" w:type="dxa"/>
            <w:vAlign w:val="center"/>
          </w:tcPr>
          <w:p w:rsidR="0065736F" w:rsidRPr="0037614C" w:rsidRDefault="0065736F" w:rsidP="00A60E97">
            <w:pPr>
              <w:keepNext/>
              <w:keepLines/>
              <w:spacing w:line="240" w:lineRule="auto"/>
              <w:ind w:hanging="2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A60E9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</w:tr>
      <w:tr w:rsidR="0065736F" w:rsidRPr="0090417A" w:rsidTr="00A60E97">
        <w:tc>
          <w:tcPr>
            <w:tcW w:w="663" w:type="dxa"/>
            <w:vAlign w:val="center"/>
          </w:tcPr>
          <w:p w:rsidR="0065736F" w:rsidRPr="0090417A" w:rsidRDefault="0065736F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1" w:type="dxa"/>
            <w:vAlign w:val="center"/>
          </w:tcPr>
          <w:p w:rsidR="0065736F" w:rsidRDefault="0065736F" w:rsidP="000C7DB8">
            <w:pPr>
              <w:pStyle w:val="TableParagraph"/>
              <w:spacing w:line="276" w:lineRule="exact"/>
              <w:ind w:left="107" w:right="254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разводящих сетей L</w:t>
            </w:r>
            <w:r>
              <w:rPr>
                <w:spacing w:val="8"/>
                <w:sz w:val="24"/>
              </w:rPr>
              <w:t>=</w:t>
            </w:r>
            <w:r>
              <w:rPr>
                <w:sz w:val="24"/>
              </w:rPr>
              <w:t>2,5 км</w:t>
            </w:r>
          </w:p>
        </w:tc>
        <w:tc>
          <w:tcPr>
            <w:tcW w:w="1175" w:type="dxa"/>
            <w:vAlign w:val="center"/>
          </w:tcPr>
          <w:p w:rsidR="0065736F" w:rsidRPr="0065736F" w:rsidRDefault="0065736F" w:rsidP="0065736F">
            <w:pPr>
              <w:pStyle w:val="TableParagraph"/>
              <w:spacing w:before="145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585" w:type="dxa"/>
            <w:vAlign w:val="center"/>
          </w:tcPr>
          <w:p w:rsidR="0065736F" w:rsidRDefault="0065736F" w:rsidP="00A60E97">
            <w:pPr>
              <w:keepNext/>
              <w:keepLines/>
              <w:spacing w:line="240" w:lineRule="auto"/>
              <w:ind w:hanging="2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65736F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85" w:type="dxa"/>
            <w:vAlign w:val="center"/>
          </w:tcPr>
          <w:p w:rsidR="0065736F" w:rsidRPr="0065736F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85" w:type="dxa"/>
            <w:vAlign w:val="center"/>
          </w:tcPr>
          <w:p w:rsidR="0065736F" w:rsidRPr="0065736F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85" w:type="dxa"/>
            <w:vAlign w:val="center"/>
          </w:tcPr>
          <w:p w:rsidR="0065736F" w:rsidRDefault="0065736F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585" w:type="dxa"/>
            <w:vAlign w:val="center"/>
          </w:tcPr>
          <w:p w:rsidR="0065736F" w:rsidRDefault="0065736F" w:rsidP="00A60E9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65736F" w:rsidRPr="00980B76" w:rsidTr="0025197F">
        <w:tc>
          <w:tcPr>
            <w:tcW w:w="663" w:type="dxa"/>
            <w:vAlign w:val="center"/>
          </w:tcPr>
          <w:p w:rsidR="0065736F" w:rsidRPr="00980B76" w:rsidRDefault="0065736F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65736F" w:rsidRPr="00980B76" w:rsidRDefault="0065736F" w:rsidP="0025197F">
            <w:pPr>
              <w:pStyle w:val="TableParagraph"/>
              <w:ind w:left="107" w:right="172"/>
              <w:jc w:val="left"/>
              <w:rPr>
                <w:b/>
                <w:sz w:val="24"/>
              </w:rPr>
            </w:pPr>
          </w:p>
        </w:tc>
        <w:tc>
          <w:tcPr>
            <w:tcW w:w="1175" w:type="dxa"/>
          </w:tcPr>
          <w:p w:rsidR="0065736F" w:rsidRPr="003E1D88" w:rsidRDefault="0065736F" w:rsidP="0025197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30500,0</w:t>
            </w:r>
          </w:p>
        </w:tc>
        <w:tc>
          <w:tcPr>
            <w:tcW w:w="1585" w:type="dxa"/>
            <w:vAlign w:val="center"/>
          </w:tcPr>
          <w:p w:rsidR="0065736F" w:rsidRPr="003E1D88" w:rsidRDefault="0065736F" w:rsidP="0019561D">
            <w:pPr>
              <w:keepNext/>
              <w:keepLines/>
              <w:spacing w:line="240" w:lineRule="auto"/>
              <w:ind w:hanging="2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5" w:type="dxa"/>
            <w:vAlign w:val="center"/>
          </w:tcPr>
          <w:p w:rsidR="0065736F" w:rsidRPr="003E1D88" w:rsidRDefault="0065736F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1900,0</w:t>
            </w:r>
          </w:p>
        </w:tc>
        <w:tc>
          <w:tcPr>
            <w:tcW w:w="1585" w:type="dxa"/>
            <w:vAlign w:val="center"/>
          </w:tcPr>
          <w:p w:rsidR="0065736F" w:rsidRPr="003E1D88" w:rsidRDefault="0065736F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6100,0</w:t>
            </w:r>
          </w:p>
        </w:tc>
        <w:tc>
          <w:tcPr>
            <w:tcW w:w="1585" w:type="dxa"/>
            <w:vAlign w:val="center"/>
          </w:tcPr>
          <w:p w:rsidR="0065736F" w:rsidRPr="003E1D88" w:rsidRDefault="0065736F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6100,0</w:t>
            </w:r>
          </w:p>
        </w:tc>
        <w:tc>
          <w:tcPr>
            <w:tcW w:w="1585" w:type="dxa"/>
            <w:vAlign w:val="center"/>
          </w:tcPr>
          <w:p w:rsidR="0065736F" w:rsidRPr="003E1D88" w:rsidRDefault="0065736F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6100,0</w:t>
            </w:r>
          </w:p>
        </w:tc>
        <w:tc>
          <w:tcPr>
            <w:tcW w:w="1585" w:type="dxa"/>
            <w:vAlign w:val="center"/>
          </w:tcPr>
          <w:p w:rsidR="0065736F" w:rsidRPr="003E1D88" w:rsidRDefault="0065736F" w:rsidP="00D56A40">
            <w:pPr>
              <w:keepNext/>
              <w:keepLines/>
              <w:spacing w:line="240" w:lineRule="auto"/>
              <w:ind w:hanging="2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10300,0</w:t>
            </w:r>
          </w:p>
        </w:tc>
      </w:tr>
    </w:tbl>
    <w:p w:rsidR="0025197F" w:rsidRDefault="0025197F" w:rsidP="00447CD0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5197F" w:rsidRPr="0090417A" w:rsidRDefault="0025197F" w:rsidP="0025197F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Таблица 1</w:t>
      </w:r>
      <w:r w:rsidR="00F4562B">
        <w:rPr>
          <w:rFonts w:ascii="Times New Roman" w:hAnsi="Times New Roman" w:cs="Times New Roman"/>
          <w:sz w:val="28"/>
          <w:szCs w:val="28"/>
        </w:rPr>
        <w:t>6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</w:t>
      </w:r>
      <w:r>
        <w:rPr>
          <w:rFonts w:ascii="Times New Roman" w:hAnsi="Times New Roman" w:cs="Times New Roman"/>
          <w:sz w:val="28"/>
          <w:szCs w:val="28"/>
        </w:rPr>
        <w:t>водоотведению</w:t>
      </w: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A7A">
        <w:rPr>
          <w:rFonts w:ascii="Times New Roman" w:hAnsi="Times New Roman" w:cs="Times New Roman"/>
          <w:sz w:val="28"/>
          <w:szCs w:val="28"/>
        </w:rPr>
        <w:t>Ахтубинского района</w:t>
      </w:r>
      <w:r w:rsidRPr="0090417A">
        <w:rPr>
          <w:rFonts w:ascii="Times New Roman" w:hAnsi="Times New Roman" w:cs="Times New Roman"/>
          <w:sz w:val="28"/>
          <w:szCs w:val="28"/>
        </w:rPr>
        <w:t xml:space="preserve"> на </w:t>
      </w:r>
      <w:r w:rsidR="00E3449C">
        <w:rPr>
          <w:rFonts w:ascii="Times New Roman" w:hAnsi="Times New Roman" w:cs="Times New Roman"/>
          <w:sz w:val="28"/>
          <w:szCs w:val="28"/>
        </w:rPr>
        <w:t>2022</w:t>
      </w:r>
      <w:r w:rsidRPr="0090417A">
        <w:rPr>
          <w:rFonts w:ascii="Times New Roman" w:hAnsi="Times New Roman" w:cs="Times New Roman"/>
          <w:sz w:val="28"/>
          <w:szCs w:val="28"/>
        </w:rPr>
        <w:t xml:space="preserve"> – </w:t>
      </w:r>
      <w:r w:rsidR="00E3449C">
        <w:rPr>
          <w:rFonts w:ascii="Times New Roman" w:hAnsi="Times New Roman" w:cs="Times New Roman"/>
          <w:sz w:val="28"/>
          <w:szCs w:val="28"/>
        </w:rPr>
        <w:t>2027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>годы</w:t>
      </w:r>
    </w:p>
    <w:tbl>
      <w:tblPr>
        <w:tblW w:w="15309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63"/>
        <w:gridCol w:w="3961"/>
        <w:gridCol w:w="1175"/>
        <w:gridCol w:w="1585"/>
        <w:gridCol w:w="1585"/>
        <w:gridCol w:w="1585"/>
        <w:gridCol w:w="1585"/>
        <w:gridCol w:w="1585"/>
        <w:gridCol w:w="1585"/>
      </w:tblGrid>
      <w:tr w:rsidR="0025197F" w:rsidRPr="0056618A" w:rsidTr="0025197F">
        <w:tc>
          <w:tcPr>
            <w:tcW w:w="663" w:type="dxa"/>
            <w:vMerge w:val="restart"/>
            <w:vAlign w:val="center"/>
          </w:tcPr>
          <w:p w:rsidR="0025197F" w:rsidRPr="0056618A" w:rsidRDefault="0025197F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961" w:type="dxa"/>
            <w:vMerge w:val="restart"/>
            <w:vAlign w:val="center"/>
          </w:tcPr>
          <w:p w:rsidR="0025197F" w:rsidRPr="0056618A" w:rsidRDefault="0025197F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175" w:type="dxa"/>
            <w:vMerge w:val="restart"/>
            <w:vAlign w:val="center"/>
          </w:tcPr>
          <w:p w:rsidR="0025197F" w:rsidRPr="0056618A" w:rsidRDefault="0025197F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510" w:type="dxa"/>
            <w:gridSpan w:val="6"/>
            <w:vAlign w:val="center"/>
          </w:tcPr>
          <w:p w:rsidR="0025197F" w:rsidRPr="0056618A" w:rsidRDefault="0025197F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65736F" w:rsidRPr="0056618A" w:rsidTr="0025197F">
        <w:tc>
          <w:tcPr>
            <w:tcW w:w="663" w:type="dxa"/>
            <w:vMerge/>
          </w:tcPr>
          <w:p w:rsidR="0065736F" w:rsidRPr="0056618A" w:rsidRDefault="0065736F" w:rsidP="0025197F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65736F" w:rsidRPr="0056618A" w:rsidRDefault="0065736F" w:rsidP="0025197F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5" w:type="dxa"/>
            <w:vMerge/>
          </w:tcPr>
          <w:p w:rsidR="0065736F" w:rsidRPr="0056618A" w:rsidRDefault="0065736F" w:rsidP="0025197F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585" w:type="dxa"/>
            <w:vAlign w:val="center"/>
          </w:tcPr>
          <w:p w:rsidR="0065736F" w:rsidRPr="0090417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</w:tr>
      <w:tr w:rsidR="0065736F" w:rsidRPr="0056618A" w:rsidTr="0065736F">
        <w:tc>
          <w:tcPr>
            <w:tcW w:w="663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1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  <w:vAlign w:val="center"/>
          </w:tcPr>
          <w:p w:rsidR="0065736F" w:rsidRDefault="0065736F" w:rsidP="000C7DB8">
            <w:pPr>
              <w:pStyle w:val="TableParagraph"/>
              <w:spacing w:line="276" w:lineRule="exact"/>
              <w:ind w:left="109" w:right="246"/>
              <w:jc w:val="left"/>
              <w:rPr>
                <w:sz w:val="24"/>
              </w:rPr>
            </w:pPr>
            <w:r>
              <w:rPr>
                <w:sz w:val="24"/>
              </w:rPr>
              <w:t>Реконструкция очистного сооружения</w:t>
            </w:r>
          </w:p>
        </w:tc>
        <w:tc>
          <w:tcPr>
            <w:tcW w:w="1175" w:type="dxa"/>
            <w:vAlign w:val="center"/>
          </w:tcPr>
          <w:p w:rsidR="0065736F" w:rsidRPr="0056603C" w:rsidRDefault="0065736F" w:rsidP="0065736F">
            <w:pPr>
              <w:pStyle w:val="TableParagraph"/>
              <w:tabs>
                <w:tab w:val="left" w:pos="959"/>
              </w:tabs>
              <w:ind w:right="138"/>
              <w:rPr>
                <w:b/>
                <w:sz w:val="24"/>
              </w:rPr>
            </w:pPr>
            <w:r>
              <w:rPr>
                <w:b/>
                <w:sz w:val="24"/>
              </w:rPr>
              <w:t>25000,0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12500,0</w:t>
            </w:r>
          </w:p>
        </w:tc>
      </w:tr>
      <w:tr w:rsidR="0065736F" w:rsidRPr="0056618A" w:rsidTr="0065736F">
        <w:tc>
          <w:tcPr>
            <w:tcW w:w="663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1" w:type="dxa"/>
            <w:vAlign w:val="center"/>
          </w:tcPr>
          <w:p w:rsidR="0065736F" w:rsidRDefault="0065736F" w:rsidP="000C7DB8">
            <w:pPr>
              <w:pStyle w:val="TableParagraph"/>
              <w:spacing w:line="276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КНС</w:t>
            </w:r>
          </w:p>
        </w:tc>
        <w:tc>
          <w:tcPr>
            <w:tcW w:w="1175" w:type="dxa"/>
            <w:vAlign w:val="center"/>
          </w:tcPr>
          <w:p w:rsidR="0065736F" w:rsidRPr="0056603C" w:rsidRDefault="0065736F" w:rsidP="0065736F">
            <w:pPr>
              <w:pStyle w:val="TableParagraph"/>
              <w:tabs>
                <w:tab w:val="left" w:pos="95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2400,0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36F" w:rsidRPr="0056618A" w:rsidTr="00980B76">
        <w:tc>
          <w:tcPr>
            <w:tcW w:w="663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1" w:type="dxa"/>
            <w:vAlign w:val="center"/>
          </w:tcPr>
          <w:p w:rsidR="0065736F" w:rsidRDefault="0065736F" w:rsidP="000C7DB8">
            <w:pPr>
              <w:pStyle w:val="TableParagraph"/>
              <w:ind w:left="109" w:right="205"/>
              <w:jc w:val="left"/>
              <w:rPr>
                <w:sz w:val="24"/>
              </w:rPr>
            </w:pPr>
            <w:r>
              <w:rPr>
                <w:sz w:val="24"/>
              </w:rPr>
              <w:t>Модернизация канализационных сетей L</w:t>
            </w:r>
            <w:r>
              <w:rPr>
                <w:spacing w:val="8"/>
                <w:sz w:val="24"/>
              </w:rPr>
              <w:t>=</w:t>
            </w:r>
            <w:r>
              <w:rPr>
                <w:sz w:val="24"/>
              </w:rPr>
              <w:t>2,5 км</w:t>
            </w:r>
          </w:p>
        </w:tc>
        <w:tc>
          <w:tcPr>
            <w:tcW w:w="1175" w:type="dxa"/>
            <w:vAlign w:val="center"/>
          </w:tcPr>
          <w:p w:rsidR="0065736F" w:rsidRPr="0056603C" w:rsidRDefault="0065736F" w:rsidP="00980B76">
            <w:pPr>
              <w:pStyle w:val="TableParagraph"/>
              <w:tabs>
                <w:tab w:val="left" w:pos="1011"/>
              </w:tabs>
              <w:ind w:left="18" w:right="119"/>
              <w:rPr>
                <w:b/>
                <w:sz w:val="24"/>
              </w:rPr>
            </w:pPr>
            <w:r>
              <w:rPr>
                <w:b/>
                <w:sz w:val="24"/>
              </w:rPr>
              <w:t>10000,0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65736F" w:rsidRPr="0056618A" w:rsidRDefault="0065736F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56618A" w:rsidRDefault="0065736F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65736F" w:rsidRPr="00E96B3B" w:rsidTr="0065736F">
        <w:tc>
          <w:tcPr>
            <w:tcW w:w="663" w:type="dxa"/>
            <w:vAlign w:val="center"/>
          </w:tcPr>
          <w:p w:rsidR="0065736F" w:rsidRPr="00E96B3B" w:rsidRDefault="0065736F" w:rsidP="00980B7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65736F" w:rsidRPr="00E96B3B" w:rsidRDefault="0065736F" w:rsidP="0025197F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96B3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1175" w:type="dxa"/>
            <w:vAlign w:val="center"/>
          </w:tcPr>
          <w:p w:rsidR="0065736F" w:rsidRPr="00E96B3B" w:rsidRDefault="0065736F" w:rsidP="0065736F">
            <w:pPr>
              <w:keepNext/>
              <w:keepLines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37400,0</w:t>
            </w:r>
          </w:p>
        </w:tc>
        <w:tc>
          <w:tcPr>
            <w:tcW w:w="1585" w:type="dxa"/>
            <w:vAlign w:val="center"/>
          </w:tcPr>
          <w:p w:rsidR="0065736F" w:rsidRPr="00E96B3B" w:rsidRDefault="00BA45BD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85" w:type="dxa"/>
            <w:vAlign w:val="center"/>
          </w:tcPr>
          <w:p w:rsidR="0065736F" w:rsidRPr="00E96B3B" w:rsidRDefault="00BA45BD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D08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E96B3B" w:rsidRDefault="005D087B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BA45BD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E96B3B" w:rsidRDefault="005D087B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BA45BD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E96B3B" w:rsidRDefault="00BA45BD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5D087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585" w:type="dxa"/>
            <w:vAlign w:val="center"/>
          </w:tcPr>
          <w:p w:rsidR="0065736F" w:rsidRPr="00E96B3B" w:rsidRDefault="005D087B" w:rsidP="0025197F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14500,0</w:t>
            </w:r>
          </w:p>
        </w:tc>
      </w:tr>
    </w:tbl>
    <w:p w:rsidR="0025197F" w:rsidRDefault="0025197F" w:rsidP="00447CD0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F3ACC" w:rsidRPr="000E1E6A" w:rsidRDefault="00F4562B" w:rsidP="00DF3ACC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20</w:t>
      </w:r>
      <w:r w:rsidR="00DF3ACC" w:rsidRPr="0090417A">
        <w:rPr>
          <w:rFonts w:ascii="Times New Roman" w:hAnsi="Times New Roman" w:cs="Times New Roman"/>
          <w:sz w:val="28"/>
          <w:szCs w:val="28"/>
        </w:rPr>
        <w:t xml:space="preserve"> – Инвестиционные проекты по </w:t>
      </w:r>
      <w:r w:rsidR="00DF3ACC">
        <w:rPr>
          <w:rFonts w:ascii="Times New Roman" w:hAnsi="Times New Roman" w:cs="Times New Roman"/>
          <w:sz w:val="28"/>
          <w:szCs w:val="28"/>
        </w:rPr>
        <w:t xml:space="preserve">сбору и вывозу ТКО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="00DF3ACC">
        <w:rPr>
          <w:rFonts w:ascii="Times New Roman" w:hAnsi="Times New Roman" w:cs="Times New Roman"/>
          <w:sz w:val="28"/>
          <w:szCs w:val="28"/>
        </w:rPr>
        <w:t xml:space="preserve"> </w:t>
      </w:r>
      <w:r w:rsidR="00271A7A" w:rsidRPr="000E1E6A">
        <w:rPr>
          <w:rFonts w:ascii="Times New Roman" w:hAnsi="Times New Roman" w:cs="Times New Roman"/>
          <w:sz w:val="28"/>
          <w:szCs w:val="28"/>
        </w:rPr>
        <w:t>Ахтубинского района</w:t>
      </w:r>
      <w:r w:rsidR="00DF3ACC" w:rsidRPr="000E1E6A">
        <w:rPr>
          <w:rFonts w:ascii="Times New Roman" w:hAnsi="Times New Roman" w:cs="Times New Roman"/>
          <w:sz w:val="28"/>
          <w:szCs w:val="28"/>
        </w:rPr>
        <w:t xml:space="preserve"> на </w:t>
      </w:r>
      <w:r w:rsidR="00E3449C" w:rsidRPr="000E1E6A">
        <w:rPr>
          <w:rFonts w:ascii="Times New Roman" w:hAnsi="Times New Roman" w:cs="Times New Roman"/>
          <w:sz w:val="28"/>
          <w:szCs w:val="28"/>
        </w:rPr>
        <w:t>2022</w:t>
      </w:r>
      <w:r w:rsidR="00DF3ACC" w:rsidRPr="000E1E6A">
        <w:rPr>
          <w:rFonts w:ascii="Times New Roman" w:hAnsi="Times New Roman" w:cs="Times New Roman"/>
          <w:sz w:val="28"/>
          <w:szCs w:val="28"/>
        </w:rPr>
        <w:t xml:space="preserve"> – </w:t>
      </w:r>
      <w:r w:rsidR="00E3449C" w:rsidRPr="000E1E6A">
        <w:rPr>
          <w:rFonts w:ascii="Times New Roman" w:hAnsi="Times New Roman" w:cs="Times New Roman"/>
          <w:sz w:val="28"/>
          <w:szCs w:val="28"/>
        </w:rPr>
        <w:t>2027</w:t>
      </w:r>
      <w:r w:rsidR="00DF3ACC" w:rsidRPr="000E1E6A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59"/>
        <w:gridCol w:w="3621"/>
        <w:gridCol w:w="1248"/>
        <w:gridCol w:w="1415"/>
        <w:gridCol w:w="1539"/>
        <w:gridCol w:w="1539"/>
        <w:gridCol w:w="1815"/>
        <w:gridCol w:w="1907"/>
        <w:gridCol w:w="1680"/>
      </w:tblGrid>
      <w:tr w:rsidR="00DF3ACC" w:rsidRPr="000E1E6A" w:rsidTr="00AC0123">
        <w:tc>
          <w:tcPr>
            <w:tcW w:w="759" w:type="dxa"/>
            <w:vMerge w:val="restart"/>
            <w:vAlign w:val="center"/>
          </w:tcPr>
          <w:p w:rsidR="00DF3ACC" w:rsidRPr="000E1E6A" w:rsidRDefault="00DF3ACC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21" w:type="dxa"/>
            <w:vMerge w:val="restart"/>
            <w:vAlign w:val="center"/>
          </w:tcPr>
          <w:p w:rsidR="00DF3ACC" w:rsidRPr="000E1E6A" w:rsidRDefault="00DF3ACC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48" w:type="dxa"/>
            <w:vMerge w:val="restart"/>
            <w:vAlign w:val="center"/>
          </w:tcPr>
          <w:p w:rsidR="00DF3ACC" w:rsidRPr="000E1E6A" w:rsidRDefault="00DF3ACC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895" w:type="dxa"/>
            <w:gridSpan w:val="6"/>
            <w:vAlign w:val="center"/>
          </w:tcPr>
          <w:p w:rsidR="00DF3ACC" w:rsidRPr="000E1E6A" w:rsidRDefault="00DF3ACC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 реализации мероприятий по годам, тыс. руб.</w:t>
            </w:r>
          </w:p>
        </w:tc>
      </w:tr>
      <w:tr w:rsidR="0065736F" w:rsidRPr="000E1E6A" w:rsidTr="00AC0123">
        <w:tc>
          <w:tcPr>
            <w:tcW w:w="759" w:type="dxa"/>
            <w:vMerge/>
          </w:tcPr>
          <w:p w:rsidR="0065736F" w:rsidRPr="000E1E6A" w:rsidRDefault="0065736F" w:rsidP="00D56A40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1" w:type="dxa"/>
            <w:vMerge/>
          </w:tcPr>
          <w:p w:rsidR="0065736F" w:rsidRPr="000E1E6A" w:rsidRDefault="0065736F" w:rsidP="00D56A40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vMerge/>
          </w:tcPr>
          <w:p w:rsidR="0065736F" w:rsidRPr="000E1E6A" w:rsidRDefault="0065736F" w:rsidP="00D56A40">
            <w:pPr>
              <w:spacing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:rsidR="0065736F" w:rsidRPr="000E1E6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539" w:type="dxa"/>
            <w:vAlign w:val="center"/>
          </w:tcPr>
          <w:p w:rsidR="0065736F" w:rsidRPr="000E1E6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539" w:type="dxa"/>
            <w:vAlign w:val="center"/>
          </w:tcPr>
          <w:p w:rsidR="0065736F" w:rsidRPr="000E1E6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815" w:type="dxa"/>
            <w:vAlign w:val="center"/>
          </w:tcPr>
          <w:p w:rsidR="0065736F" w:rsidRPr="000E1E6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907" w:type="dxa"/>
            <w:vAlign w:val="center"/>
          </w:tcPr>
          <w:p w:rsidR="0065736F" w:rsidRPr="000E1E6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680" w:type="dxa"/>
            <w:vAlign w:val="center"/>
          </w:tcPr>
          <w:p w:rsidR="0065736F" w:rsidRPr="000E1E6A" w:rsidRDefault="0065736F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</w:tr>
      <w:tr w:rsidR="00D4233A" w:rsidRPr="000E1E6A" w:rsidTr="00AC0123">
        <w:tc>
          <w:tcPr>
            <w:tcW w:w="75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контейнерных площадок (установка 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ограждения) 151 шт</w:t>
            </w:r>
          </w:p>
        </w:tc>
        <w:tc>
          <w:tcPr>
            <w:tcW w:w="1248" w:type="dxa"/>
            <w:vAlign w:val="center"/>
          </w:tcPr>
          <w:p w:rsidR="00D4233A" w:rsidRPr="000E1E6A" w:rsidRDefault="00D4233A" w:rsidP="00EB563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1510,0</w:t>
            </w:r>
          </w:p>
        </w:tc>
        <w:tc>
          <w:tcPr>
            <w:tcW w:w="1415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9" w:type="dxa"/>
            <w:vAlign w:val="center"/>
          </w:tcPr>
          <w:p w:rsidR="00D4233A" w:rsidRPr="000E1E6A" w:rsidRDefault="00D4233A" w:rsidP="009E52B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302,0</w:t>
            </w:r>
          </w:p>
        </w:tc>
        <w:tc>
          <w:tcPr>
            <w:tcW w:w="153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302,0</w:t>
            </w:r>
          </w:p>
        </w:tc>
        <w:tc>
          <w:tcPr>
            <w:tcW w:w="1815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302,0</w:t>
            </w:r>
          </w:p>
        </w:tc>
        <w:tc>
          <w:tcPr>
            <w:tcW w:w="1907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302,0</w:t>
            </w:r>
          </w:p>
        </w:tc>
        <w:tc>
          <w:tcPr>
            <w:tcW w:w="1680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302,0</w:t>
            </w:r>
          </w:p>
        </w:tc>
      </w:tr>
      <w:tr w:rsidR="00D4233A" w:rsidRPr="000E1E6A" w:rsidTr="00AC0123">
        <w:tc>
          <w:tcPr>
            <w:tcW w:w="75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21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Закупка контейнеров 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=0,75 м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0E1E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78  шт</w:t>
            </w:r>
          </w:p>
        </w:tc>
        <w:tc>
          <w:tcPr>
            <w:tcW w:w="1248" w:type="dxa"/>
            <w:vAlign w:val="center"/>
          </w:tcPr>
          <w:p w:rsidR="00D4233A" w:rsidRPr="000E1E6A" w:rsidRDefault="00D4233A" w:rsidP="00EB563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t>1404,0</w:t>
            </w:r>
          </w:p>
        </w:tc>
        <w:tc>
          <w:tcPr>
            <w:tcW w:w="1415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3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815" w:type="dxa"/>
            <w:vAlign w:val="center"/>
          </w:tcPr>
          <w:p w:rsidR="00D4233A" w:rsidRPr="000E1E6A" w:rsidRDefault="00D4233A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907" w:type="dxa"/>
            <w:vAlign w:val="center"/>
          </w:tcPr>
          <w:p w:rsidR="00D4233A" w:rsidRPr="000E1E6A" w:rsidRDefault="00D4233A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680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D4233A" w:rsidRPr="00855125" w:rsidTr="00AC0123">
        <w:tc>
          <w:tcPr>
            <w:tcW w:w="75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1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48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2914,0</w:t>
            </w:r>
          </w:p>
        </w:tc>
        <w:tc>
          <w:tcPr>
            <w:tcW w:w="1415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53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t>572,0</w:t>
            </w:r>
          </w:p>
        </w:tc>
        <w:tc>
          <w:tcPr>
            <w:tcW w:w="1539" w:type="dxa"/>
            <w:vAlign w:val="center"/>
          </w:tcPr>
          <w:p w:rsidR="00D4233A" w:rsidRPr="000E1E6A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t>572,0</w:t>
            </w:r>
          </w:p>
        </w:tc>
        <w:tc>
          <w:tcPr>
            <w:tcW w:w="1815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t>572,0</w:t>
            </w:r>
          </w:p>
        </w:tc>
        <w:tc>
          <w:tcPr>
            <w:tcW w:w="1907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t>572,0</w:t>
            </w:r>
          </w:p>
        </w:tc>
        <w:tc>
          <w:tcPr>
            <w:tcW w:w="1680" w:type="dxa"/>
            <w:vAlign w:val="center"/>
          </w:tcPr>
          <w:p w:rsidR="00D4233A" w:rsidRPr="00D001A8" w:rsidRDefault="00D4233A" w:rsidP="00D56A40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t>626,0</w:t>
            </w:r>
          </w:p>
        </w:tc>
      </w:tr>
    </w:tbl>
    <w:p w:rsidR="0019561D" w:rsidRDefault="0019561D" w:rsidP="00447CD0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15D02" w:rsidRPr="00182AE4" w:rsidRDefault="00F15D02" w:rsidP="00447CD0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82AE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4562B">
        <w:rPr>
          <w:rFonts w:ascii="Times New Roman" w:hAnsi="Times New Roman" w:cs="Times New Roman"/>
          <w:sz w:val="28"/>
          <w:szCs w:val="28"/>
        </w:rPr>
        <w:t>21</w:t>
      </w:r>
      <w:r w:rsidRPr="00182AE4">
        <w:rPr>
          <w:rFonts w:ascii="Times New Roman" w:hAnsi="Times New Roman" w:cs="Times New Roman"/>
          <w:sz w:val="28"/>
          <w:szCs w:val="28"/>
        </w:rPr>
        <w:t xml:space="preserve"> - Финансирование инвестиционных проектов с разбивкой по каждому источнику </w:t>
      </w:r>
    </w:p>
    <w:tbl>
      <w:tblPr>
        <w:tblW w:w="1552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3208"/>
        <w:gridCol w:w="1738"/>
        <w:gridCol w:w="1738"/>
        <w:gridCol w:w="1738"/>
        <w:gridCol w:w="1739"/>
        <w:gridCol w:w="1738"/>
        <w:gridCol w:w="1923"/>
        <w:gridCol w:w="1701"/>
      </w:tblGrid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инвестиций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739" w:type="dxa"/>
            <w:vAlign w:val="center"/>
          </w:tcPr>
          <w:p w:rsidR="009E52B7" w:rsidRPr="0090417A" w:rsidRDefault="009E52B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923" w:type="dxa"/>
            <w:vAlign w:val="center"/>
          </w:tcPr>
          <w:p w:rsidR="009E52B7" w:rsidRPr="0090417A" w:rsidRDefault="009E52B7" w:rsidP="000C7DB8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701" w:type="dxa"/>
            <w:vAlign w:val="center"/>
          </w:tcPr>
          <w:p w:rsidR="009E52B7" w:rsidRPr="00182AE4" w:rsidRDefault="009E52B7" w:rsidP="0042103C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</w:tr>
      <w:tr w:rsidR="009E52B7" w:rsidRPr="00182AE4" w:rsidTr="00D4233A">
        <w:tc>
          <w:tcPr>
            <w:tcW w:w="13822" w:type="dxa"/>
            <w:gridSpan w:val="7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Водоснабжение</w:t>
            </w: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30500,0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271A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271A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1739" w:type="dxa"/>
            <w:vAlign w:val="center"/>
          </w:tcPr>
          <w:p w:rsidR="009E52B7" w:rsidRPr="00182AE4" w:rsidRDefault="009E52B7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1923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15250,0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271A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271A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1739" w:type="dxa"/>
            <w:vAlign w:val="center"/>
          </w:tcPr>
          <w:p w:rsidR="009E52B7" w:rsidRPr="00182AE4" w:rsidRDefault="009E52B7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0C7DB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1923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5150,0</w:t>
            </w:r>
          </w:p>
        </w:tc>
        <w:tc>
          <w:tcPr>
            <w:tcW w:w="1701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15250,0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rPr>
          <w:trHeight w:val="295"/>
        </w:trPr>
        <w:tc>
          <w:tcPr>
            <w:tcW w:w="13822" w:type="dxa"/>
            <w:gridSpan w:val="7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Водоотведение</w:t>
            </w:r>
          </w:p>
        </w:tc>
        <w:tc>
          <w:tcPr>
            <w:tcW w:w="1701" w:type="dxa"/>
            <w:vAlign w:val="center"/>
          </w:tcPr>
          <w:p w:rsidR="009E52B7" w:rsidRPr="00182AE4" w:rsidRDefault="005D087B" w:rsidP="005D087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37400,0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68272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5D087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0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738" w:type="dxa"/>
            <w:vAlign w:val="center"/>
          </w:tcPr>
          <w:p w:rsidR="009E52B7" w:rsidRPr="00182AE4" w:rsidRDefault="005D087B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E52B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739" w:type="dxa"/>
            <w:vAlign w:val="center"/>
          </w:tcPr>
          <w:p w:rsidR="009E52B7" w:rsidRPr="00182AE4" w:rsidRDefault="005D087B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E52B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5D087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D08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923" w:type="dxa"/>
            <w:vAlign w:val="center"/>
          </w:tcPr>
          <w:p w:rsidR="009E52B7" w:rsidRPr="00182AE4" w:rsidRDefault="005D087B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9E52B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701" w:type="dxa"/>
            <w:vAlign w:val="center"/>
          </w:tcPr>
          <w:p w:rsidR="009E52B7" w:rsidRPr="00182AE4" w:rsidRDefault="005D087B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37400,0</w:t>
            </w:r>
          </w:p>
        </w:tc>
      </w:tr>
      <w:tr w:rsidR="009E52B7" w:rsidRPr="00182AE4" w:rsidTr="00D4233A">
        <w:tc>
          <w:tcPr>
            <w:tcW w:w="3208" w:type="dxa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13822" w:type="dxa"/>
            <w:gridSpan w:val="7"/>
            <w:vAlign w:val="center"/>
          </w:tcPr>
          <w:p w:rsidR="009E52B7" w:rsidRPr="00182AE4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Теплоснабжение</w:t>
            </w:r>
          </w:p>
        </w:tc>
        <w:tc>
          <w:tcPr>
            <w:tcW w:w="1701" w:type="dxa"/>
            <w:vAlign w:val="center"/>
          </w:tcPr>
          <w:p w:rsidR="009E52B7" w:rsidRPr="0090417A" w:rsidRDefault="005D087B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 xml:space="preserve">Бюджет эксплуатирующей </w:t>
            </w:r>
            <w:r w:rsidRPr="0090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5D087B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13822" w:type="dxa"/>
            <w:gridSpan w:val="7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13822" w:type="dxa"/>
            <w:gridSpan w:val="7"/>
            <w:vAlign w:val="center"/>
          </w:tcPr>
          <w:p w:rsidR="009E52B7" w:rsidRPr="0090417A" w:rsidRDefault="009E52B7" w:rsidP="0085512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Электроснабжение</w:t>
            </w: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D56A40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13822" w:type="dxa"/>
            <w:gridSpan w:val="7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 и вывоз ТКО</w:t>
            </w:r>
          </w:p>
        </w:tc>
        <w:tc>
          <w:tcPr>
            <w:tcW w:w="1701" w:type="dxa"/>
            <w:vAlign w:val="center"/>
          </w:tcPr>
          <w:p w:rsidR="009E52B7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2914,0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9E52B7" w:rsidRPr="0090417A" w:rsidTr="00D4233A">
        <w:tc>
          <w:tcPr>
            <w:tcW w:w="3208" w:type="dxa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52B7" w:rsidRPr="0090417A" w:rsidRDefault="009E52B7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4233A" w:rsidRPr="0090417A" w:rsidTr="00D4233A">
        <w:tc>
          <w:tcPr>
            <w:tcW w:w="3208" w:type="dxa"/>
          </w:tcPr>
          <w:p w:rsidR="00D4233A" w:rsidRPr="000E1E6A" w:rsidRDefault="00D4233A" w:rsidP="00271A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  <w:tc>
          <w:tcPr>
            <w:tcW w:w="1738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1738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738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739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738" w:type="dxa"/>
            <w:vAlign w:val="center"/>
          </w:tcPr>
          <w:p w:rsidR="00D4233A" w:rsidRPr="000E1E6A" w:rsidRDefault="00D4233A" w:rsidP="00D61C3E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923" w:type="dxa"/>
            <w:vAlign w:val="center"/>
          </w:tcPr>
          <w:p w:rsidR="00D4233A" w:rsidRPr="000E1E6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sz w:val="24"/>
                <w:szCs w:val="24"/>
              </w:rPr>
              <w:t>626,0</w:t>
            </w:r>
          </w:p>
        </w:tc>
        <w:tc>
          <w:tcPr>
            <w:tcW w:w="1701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E6A">
              <w:rPr>
                <w:rFonts w:ascii="Times New Roman" w:hAnsi="Times New Roman" w:cs="Times New Roman"/>
                <w:b/>
                <w:sz w:val="24"/>
                <w:szCs w:val="24"/>
              </w:rPr>
              <w:t>2914,0</w:t>
            </w:r>
          </w:p>
        </w:tc>
      </w:tr>
      <w:tr w:rsidR="00D4233A" w:rsidRPr="0090417A" w:rsidTr="00D4233A">
        <w:tc>
          <w:tcPr>
            <w:tcW w:w="3208" w:type="dxa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Бюджет эксплуатирующей организации</w:t>
            </w: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4233A" w:rsidRPr="0090417A" w:rsidTr="00D4233A">
        <w:tc>
          <w:tcPr>
            <w:tcW w:w="3208" w:type="dxa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4233A" w:rsidRPr="0090417A" w:rsidRDefault="00D4233A" w:rsidP="00271A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4F1E34" w:rsidRDefault="004F1E34" w:rsidP="0090417A">
      <w:pPr>
        <w:spacing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90417A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Как видно из таблицы </w:t>
      </w:r>
      <w:r w:rsidR="00F4562B">
        <w:rPr>
          <w:rFonts w:ascii="Times New Roman" w:hAnsi="Times New Roman" w:cs="Times New Roman"/>
          <w:sz w:val="28"/>
          <w:szCs w:val="28"/>
        </w:rPr>
        <w:t>21</w:t>
      </w:r>
      <w:r w:rsidRPr="0090417A">
        <w:rPr>
          <w:rFonts w:ascii="Times New Roman" w:hAnsi="Times New Roman" w:cs="Times New Roman"/>
          <w:sz w:val="28"/>
          <w:szCs w:val="28"/>
        </w:rPr>
        <w:t xml:space="preserve">, из общей суммы финансирования Программы </w:t>
      </w:r>
      <w:r w:rsidR="000B0AF6">
        <w:rPr>
          <w:rFonts w:ascii="Times New Roman" w:hAnsi="Times New Roman" w:cs="Times New Roman"/>
          <w:sz w:val="28"/>
          <w:szCs w:val="28"/>
        </w:rPr>
        <w:t>25,65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 (</w:t>
      </w:r>
      <w:r w:rsidR="000B0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18 164,0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руб.) предполагается финансировать  из средств муниципального образования</w:t>
      </w:r>
      <w:r w:rsidR="008C6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D56A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B0A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74,35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 (</w:t>
      </w:r>
      <w:r w:rsidR="005D08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52 650,0</w:t>
      </w:r>
      <w:r w:rsidRPr="0090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руб.) предполагается из средств эксплуатирующей организации</w:t>
      </w:r>
      <w:r w:rsidR="005D08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15D02" w:rsidRPr="0090417A" w:rsidRDefault="00F15D02" w:rsidP="0090417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F81C26" w:rsidRDefault="004F1E34" w:rsidP="0090417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  <w:sectPr w:rsidR="00F81C26" w:rsidSect="00F81C26">
          <w:headerReference w:type="default" r:id="rId16"/>
          <w:pgSz w:w="16838" w:h="11906" w:orient="landscape"/>
          <w:pgMar w:top="1701" w:right="851" w:bottom="567" w:left="851" w:header="709" w:footer="709" w:gutter="0"/>
          <w:cols w:space="708"/>
          <w:docGrid w:linePitch="360"/>
        </w:sectPr>
      </w:pPr>
      <w:r w:rsidRPr="0090417A">
        <w:rPr>
          <w:rFonts w:ascii="Times New Roman" w:hAnsi="Times New Roman" w:cs="Times New Roman"/>
          <w:b w:val="0"/>
          <w:bCs w:val="0"/>
          <w:sz w:val="28"/>
          <w:szCs w:val="28"/>
        </w:rPr>
        <w:t>Ожидаемый эффект от реализации инвестиционных проектов заключается в повышении надежности ресурсоснабжения,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инфраструктуры.</w:t>
      </w:r>
    </w:p>
    <w:p w:rsidR="00F15D02" w:rsidRDefault="00F15D02" w:rsidP="0004790C">
      <w:pPr>
        <w:widowControl w:val="0"/>
        <w:autoSpaceDE w:val="0"/>
        <w:autoSpaceDN w:val="0"/>
        <w:adjustRightInd w:val="0"/>
        <w:spacing w:line="240" w:lineRule="auto"/>
        <w:ind w:right="0" w:hanging="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ОБОСНОВЫВАЮЩИЙ МАТЕРИАЛ</w:t>
      </w:r>
    </w:p>
    <w:p w:rsidR="00F15D02" w:rsidRPr="0090417A" w:rsidRDefault="00F15D02" w:rsidP="0004790C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Обоснование прогнозируемого спроса на коммунальные ресурсы</w:t>
      </w:r>
    </w:p>
    <w:p w:rsidR="00F15D02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Согласно действующему генеральному плану на </w:t>
      </w:r>
      <w:r w:rsidR="00E3449C">
        <w:rPr>
          <w:rFonts w:ascii="Times New Roman" w:hAnsi="Times New Roman" w:cs="Times New Roman"/>
          <w:sz w:val="28"/>
          <w:szCs w:val="28"/>
        </w:rPr>
        <w:t>2027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год </w:t>
      </w:r>
      <w:r w:rsidR="005D087B">
        <w:rPr>
          <w:rFonts w:ascii="Times New Roman" w:hAnsi="Times New Roman" w:cs="Times New Roman"/>
          <w:sz w:val="28"/>
          <w:szCs w:val="28"/>
        </w:rPr>
        <w:t>численность населения останется на прежнем уровне. С</w:t>
      </w:r>
      <w:r w:rsidRPr="0090417A">
        <w:rPr>
          <w:rFonts w:ascii="Times New Roman" w:hAnsi="Times New Roman" w:cs="Times New Roman"/>
          <w:sz w:val="28"/>
          <w:szCs w:val="28"/>
        </w:rPr>
        <w:t xml:space="preserve">прос на </w:t>
      </w:r>
      <w:r w:rsidR="004F1E34">
        <w:rPr>
          <w:rFonts w:ascii="Times New Roman" w:hAnsi="Times New Roman" w:cs="Times New Roman"/>
          <w:sz w:val="28"/>
          <w:szCs w:val="28"/>
        </w:rPr>
        <w:t>коммунальные услуги</w:t>
      </w:r>
      <w:r w:rsidR="005D087B">
        <w:rPr>
          <w:rFonts w:ascii="Times New Roman" w:hAnsi="Times New Roman" w:cs="Times New Roman"/>
          <w:sz w:val="28"/>
          <w:szCs w:val="28"/>
        </w:rPr>
        <w:t xml:space="preserve"> </w:t>
      </w:r>
      <w:r w:rsidR="00D56A40">
        <w:rPr>
          <w:rFonts w:ascii="Times New Roman" w:hAnsi="Times New Roman" w:cs="Times New Roman"/>
          <w:sz w:val="28"/>
          <w:szCs w:val="28"/>
        </w:rPr>
        <w:t>увеличится, за счет</w:t>
      </w:r>
      <w:r w:rsidR="00BD070D">
        <w:rPr>
          <w:rFonts w:ascii="Times New Roman" w:hAnsi="Times New Roman" w:cs="Times New Roman"/>
          <w:sz w:val="28"/>
          <w:szCs w:val="28"/>
        </w:rPr>
        <w:t xml:space="preserve"> </w:t>
      </w:r>
      <w:r w:rsidR="005D087B">
        <w:rPr>
          <w:rFonts w:ascii="Times New Roman" w:hAnsi="Times New Roman" w:cs="Times New Roman"/>
          <w:sz w:val="28"/>
          <w:szCs w:val="28"/>
        </w:rPr>
        <w:t>улучшения качества жизни населения и подключения садика.</w:t>
      </w:r>
    </w:p>
    <w:p w:rsidR="00F15D02" w:rsidRPr="0090417A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Уровень развития коммунальных систем, таких как водопроводные,</w:t>
      </w:r>
      <w:r w:rsidR="008242D6">
        <w:rPr>
          <w:rFonts w:ascii="Times New Roman" w:hAnsi="Times New Roman" w:cs="Times New Roman"/>
          <w:sz w:val="28"/>
          <w:szCs w:val="28"/>
        </w:rPr>
        <w:t xml:space="preserve"> канализационные, </w:t>
      </w:r>
      <w:r w:rsidRPr="0090417A">
        <w:rPr>
          <w:rFonts w:ascii="Times New Roman" w:hAnsi="Times New Roman" w:cs="Times New Roman"/>
          <w:sz w:val="28"/>
          <w:szCs w:val="28"/>
        </w:rPr>
        <w:t xml:space="preserve"> электрические</w:t>
      </w:r>
      <w:r w:rsidR="008242D6">
        <w:rPr>
          <w:rFonts w:ascii="Times New Roman" w:hAnsi="Times New Roman" w:cs="Times New Roman"/>
          <w:sz w:val="28"/>
          <w:szCs w:val="28"/>
        </w:rPr>
        <w:t>, тепловые</w:t>
      </w:r>
      <w:r w:rsidRPr="0090417A">
        <w:rPr>
          <w:rFonts w:ascii="Times New Roman" w:hAnsi="Times New Roman" w:cs="Times New Roman"/>
          <w:sz w:val="28"/>
          <w:szCs w:val="28"/>
        </w:rPr>
        <w:t xml:space="preserve"> и газовые сети, сбор и вывоз 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sz w:val="28"/>
          <w:szCs w:val="28"/>
        </w:rPr>
        <w:t xml:space="preserve">имеют первоочередное значение для развития экономики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Перспективный спрос рассчитан на основании нормативных показателей. В связи с этим фактическое потребление может быть ниже, при установке потребителями приборов учета.</w:t>
      </w:r>
    </w:p>
    <w:p w:rsidR="00F15D02" w:rsidRPr="0090417A" w:rsidRDefault="00F15D02" w:rsidP="0004790C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 целевых показателей  комплексного развития коммунальной инфраструктуры, а так же мероприятий, входящих в план застройки </w:t>
      </w:r>
      <w:r w:rsidR="00787FF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«Поселок Нижний Баскунчак»</w:t>
      </w:r>
      <w:bookmarkStart w:id="1" w:name="_Toc344217999"/>
      <w:bookmarkStart w:id="2" w:name="_Toc435559666"/>
    </w:p>
    <w:p w:rsidR="00F15D02" w:rsidRPr="0090417A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</w:t>
      </w:r>
      <w:r>
        <w:rPr>
          <w:rFonts w:ascii="Times New Roman" w:hAnsi="Times New Roman" w:cs="Times New Roman"/>
          <w:sz w:val="28"/>
          <w:szCs w:val="28"/>
        </w:rPr>
        <w:t>экономических и организационно-</w:t>
      </w:r>
      <w:r w:rsidRPr="0090417A">
        <w:rPr>
          <w:rFonts w:ascii="Times New Roman" w:hAnsi="Times New Roman" w:cs="Times New Roman"/>
          <w:sz w:val="28"/>
          <w:szCs w:val="28"/>
        </w:rPr>
        <w:t xml:space="preserve">правовых характеристик: </w:t>
      </w:r>
    </w:p>
    <w:p w:rsidR="00F15D02" w:rsidRPr="0090417A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Техническое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F15D02" w:rsidRPr="0090417A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Финансово-экономическое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F15D02" w:rsidRPr="0090417A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Организационно-правовые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F15D02" w:rsidRPr="0090417A" w:rsidRDefault="00F15D02" w:rsidP="00462E2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Целевые показатели анализируются по каждому виду коммунальных услуг и периодически пересматриваются и актуализируются. Описание расчета значений целевых показатели разработаны на базе обобщения, анализа и корректировки фактических данных по системам коммунального комплекса </w:t>
      </w:r>
      <w:r w:rsidR="00787FF3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sz w:val="28"/>
          <w:szCs w:val="28"/>
        </w:rPr>
        <w:t xml:space="preserve"> и приведены в таблице </w:t>
      </w:r>
      <w:r w:rsidR="00F4562B">
        <w:rPr>
          <w:rFonts w:ascii="Times New Roman" w:hAnsi="Times New Roman" w:cs="Times New Roman"/>
          <w:sz w:val="28"/>
          <w:szCs w:val="28"/>
        </w:rPr>
        <w:t>22</w:t>
      </w:r>
      <w:r w:rsidRPr="009041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5D02" w:rsidRPr="0090417A" w:rsidRDefault="00F15D02" w:rsidP="00E0615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4562B">
        <w:rPr>
          <w:rFonts w:ascii="Times New Roman" w:hAnsi="Times New Roman" w:cs="Times New Roman"/>
          <w:sz w:val="28"/>
          <w:szCs w:val="28"/>
        </w:rPr>
        <w:t>22</w:t>
      </w:r>
    </w:p>
    <w:tbl>
      <w:tblPr>
        <w:tblW w:w="96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60"/>
        <w:gridCol w:w="4183"/>
        <w:gridCol w:w="4896"/>
      </w:tblGrid>
      <w:tr w:rsidR="00F15D02" w:rsidRPr="0090417A" w:rsidTr="00BD070D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r w:rsidRPr="0090417A">
              <w:rPr>
                <w:rFonts w:ascii="Times New Roman" w:hAnsi="Times New Roman" w:cs="Times New Roman"/>
                <w:b/>
              </w:rPr>
              <w:t>Механизм расчета показателя</w:t>
            </w:r>
          </w:p>
        </w:tc>
      </w:tr>
      <w:tr w:rsidR="00F15D02" w:rsidRPr="0090417A" w:rsidTr="00BD070D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Доступность услуги (обеспеченность) для населения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90417A" w:rsidTr="00BD070D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Спрос на коммунальные ресурсы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90417A" w:rsidTr="00BD070D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эффективности производства (потери), %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Отношение объема потерь к объему отпуска данного вида ресурса</w:t>
            </w:r>
          </w:p>
        </w:tc>
      </w:tr>
      <w:tr w:rsidR="00F15D02" w:rsidRPr="0090417A" w:rsidTr="00BD070D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Показатели надежности, ед. в год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Количество аварий в системах коммунальной инфраструктуры</w:t>
            </w:r>
          </w:p>
        </w:tc>
      </w:tr>
      <w:tr w:rsidR="00F15D02" w:rsidRPr="0090417A" w:rsidTr="00BD070D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8" w:type="dxa"/>
            <w:vAlign w:val="center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Показатель экологичности производства ресурсов</w:t>
            </w:r>
          </w:p>
        </w:tc>
        <w:tc>
          <w:tcPr>
            <w:tcW w:w="510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В связи с отсутствием промышленных предприятий, показатель будет рассчитан только для ТКО, исходя из количества несанкционированных свалок до реализации и после реализации программы</w:t>
            </w:r>
          </w:p>
        </w:tc>
      </w:tr>
    </w:tbl>
    <w:p w:rsidR="00F15D02" w:rsidRPr="0090417A" w:rsidRDefault="00F15D02" w:rsidP="0090417A">
      <w:pPr>
        <w:pStyle w:val="Default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F15D02" w:rsidRPr="0090417A" w:rsidRDefault="00F15D02" w:rsidP="0004790C">
      <w:pPr>
        <w:pStyle w:val="Default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0417A">
        <w:rPr>
          <w:rFonts w:ascii="Times New Roman" w:hAnsi="Times New Roman" w:cs="Times New Roman"/>
          <w:bCs/>
          <w:iCs/>
          <w:sz w:val="28"/>
          <w:szCs w:val="28"/>
        </w:rPr>
        <w:t>Таблица</w:t>
      </w:r>
      <w:r w:rsidR="00F4562B">
        <w:rPr>
          <w:rFonts w:ascii="Times New Roman" w:hAnsi="Times New Roman" w:cs="Times New Roman"/>
          <w:bCs/>
          <w:iCs/>
          <w:sz w:val="28"/>
          <w:szCs w:val="28"/>
        </w:rPr>
        <w:t xml:space="preserve"> 23</w:t>
      </w:r>
      <w:r w:rsidR="001C437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0417A">
        <w:rPr>
          <w:rFonts w:ascii="Times New Roman" w:hAnsi="Times New Roman" w:cs="Times New Roman"/>
          <w:bCs/>
          <w:iCs/>
          <w:sz w:val="28"/>
          <w:szCs w:val="28"/>
        </w:rPr>
        <w:t>– Мероприятия систем коммунальной инфраструктуры и ожидаемые эффекты от их реализации</w:t>
      </w:r>
    </w:p>
    <w:tbl>
      <w:tblPr>
        <w:tblW w:w="96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60"/>
        <w:gridCol w:w="4226"/>
        <w:gridCol w:w="4853"/>
      </w:tblGrid>
      <w:tr w:rsidR="00F15D02" w:rsidRPr="0090417A" w:rsidTr="001577A9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226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485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/>
                <w:bCs/>
                <w:iCs/>
              </w:rPr>
              <w:t>Ожидаемые эффекты от реализации мероприятий</w:t>
            </w:r>
          </w:p>
        </w:tc>
      </w:tr>
      <w:tr w:rsidR="00F15D02" w:rsidRPr="0090417A" w:rsidTr="001577A9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4226" w:type="dxa"/>
            <w:vAlign w:val="center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Водоснабжение</w:t>
            </w:r>
          </w:p>
        </w:tc>
        <w:tc>
          <w:tcPr>
            <w:tcW w:w="485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максимальное сокращение эксплуатационных затрат;</w:t>
            </w:r>
          </w:p>
        </w:tc>
      </w:tr>
      <w:tr w:rsidR="00F15D02" w:rsidRPr="0090417A" w:rsidTr="001577A9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4226" w:type="dxa"/>
            <w:vAlign w:val="center"/>
          </w:tcPr>
          <w:p w:rsidR="00F15D02" w:rsidRPr="0090417A" w:rsidRDefault="00F15D02" w:rsidP="0090417A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Электроснабжение</w:t>
            </w:r>
          </w:p>
        </w:tc>
        <w:tc>
          <w:tcPr>
            <w:tcW w:w="4853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- повышение качества и надежности электроснабжения в поселении;</w:t>
            </w:r>
          </w:p>
        </w:tc>
      </w:tr>
      <w:tr w:rsidR="00F15D02" w:rsidRPr="0090417A" w:rsidTr="001577A9">
        <w:tc>
          <w:tcPr>
            <w:tcW w:w="560" w:type="dxa"/>
            <w:vAlign w:val="center"/>
          </w:tcPr>
          <w:p w:rsidR="00F15D02" w:rsidRPr="0090417A" w:rsidRDefault="00F15D02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4226" w:type="dxa"/>
            <w:vAlign w:val="center"/>
          </w:tcPr>
          <w:p w:rsidR="00F15D02" w:rsidRPr="0090417A" w:rsidRDefault="00462E2F" w:rsidP="0090417A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Теплоснабжение</w:t>
            </w:r>
          </w:p>
        </w:tc>
        <w:tc>
          <w:tcPr>
            <w:tcW w:w="4853" w:type="dxa"/>
            <w:vAlign w:val="center"/>
          </w:tcPr>
          <w:p w:rsidR="00F15D02" w:rsidRPr="0090417A" w:rsidRDefault="00462E2F" w:rsidP="00D17D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90417A">
              <w:rPr>
                <w:rFonts w:ascii="Times New Roman" w:hAnsi="Times New Roman" w:cs="Times New Roman"/>
                <w:bCs/>
                <w:iCs/>
              </w:rPr>
              <w:t xml:space="preserve">- повышение качества и надежности </w:t>
            </w:r>
            <w:r w:rsidR="00D17D7A">
              <w:rPr>
                <w:rFonts w:ascii="Times New Roman" w:hAnsi="Times New Roman" w:cs="Times New Roman"/>
                <w:bCs/>
                <w:iCs/>
              </w:rPr>
              <w:t>теплоснабжения</w:t>
            </w:r>
            <w:r w:rsidRPr="0090417A">
              <w:rPr>
                <w:rFonts w:ascii="Times New Roman" w:hAnsi="Times New Roman" w:cs="Times New Roman"/>
                <w:bCs/>
                <w:iCs/>
              </w:rPr>
              <w:t xml:space="preserve"> в поселении;</w:t>
            </w:r>
          </w:p>
        </w:tc>
      </w:tr>
      <w:tr w:rsidR="001577A9" w:rsidRPr="0090417A" w:rsidTr="001577A9">
        <w:tc>
          <w:tcPr>
            <w:tcW w:w="560" w:type="dxa"/>
            <w:vAlign w:val="center"/>
          </w:tcPr>
          <w:p w:rsidR="001577A9" w:rsidRPr="0090417A" w:rsidRDefault="001577A9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4226" w:type="dxa"/>
            <w:vAlign w:val="center"/>
          </w:tcPr>
          <w:p w:rsidR="001577A9" w:rsidRDefault="001577A9" w:rsidP="0090417A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Газоснабжение</w:t>
            </w:r>
          </w:p>
        </w:tc>
        <w:tc>
          <w:tcPr>
            <w:tcW w:w="4853" w:type="dxa"/>
            <w:vAlign w:val="center"/>
          </w:tcPr>
          <w:p w:rsidR="001577A9" w:rsidRPr="0090417A" w:rsidRDefault="00D17D7A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- обеспечение новые районы развития системой газоснабжения </w:t>
            </w:r>
          </w:p>
        </w:tc>
      </w:tr>
      <w:tr w:rsidR="001577A9" w:rsidRPr="0090417A" w:rsidTr="001577A9">
        <w:tc>
          <w:tcPr>
            <w:tcW w:w="560" w:type="dxa"/>
            <w:vAlign w:val="center"/>
          </w:tcPr>
          <w:p w:rsidR="001577A9" w:rsidRPr="006C12D7" w:rsidRDefault="001577A9" w:rsidP="0090417A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C12D7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4226" w:type="dxa"/>
            <w:vAlign w:val="center"/>
          </w:tcPr>
          <w:p w:rsidR="001577A9" w:rsidRPr="006C12D7" w:rsidRDefault="001577A9" w:rsidP="0090417A">
            <w:pPr>
              <w:pStyle w:val="Default"/>
              <w:rPr>
                <w:rFonts w:ascii="Times New Roman" w:hAnsi="Times New Roman" w:cs="Times New Roman"/>
                <w:bCs/>
                <w:iCs/>
              </w:rPr>
            </w:pPr>
            <w:r w:rsidRPr="006C12D7">
              <w:rPr>
                <w:rFonts w:ascii="Times New Roman" w:hAnsi="Times New Roman" w:cs="Times New Roman"/>
                <w:bCs/>
                <w:iCs/>
              </w:rPr>
              <w:t>Сбор и вывоз ТКО</w:t>
            </w:r>
          </w:p>
        </w:tc>
        <w:tc>
          <w:tcPr>
            <w:tcW w:w="4853" w:type="dxa"/>
            <w:vAlign w:val="center"/>
          </w:tcPr>
          <w:p w:rsidR="006C12D7" w:rsidRPr="006C12D7" w:rsidRDefault="006C12D7" w:rsidP="006C12D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C12D7">
              <w:rPr>
                <w:rFonts w:ascii="Times New Roman" w:hAnsi="Times New Roman" w:cs="Times New Roman"/>
                <w:bCs/>
                <w:iCs/>
              </w:rPr>
              <w:t>повышение качества и надежности сбора и вывоза ТКО;</w:t>
            </w:r>
          </w:p>
          <w:p w:rsidR="001577A9" w:rsidRPr="0090417A" w:rsidRDefault="006C12D7" w:rsidP="006C12D7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6C12D7">
              <w:rPr>
                <w:rFonts w:ascii="Times New Roman" w:hAnsi="Times New Roman" w:cs="Times New Roman"/>
                <w:bCs/>
                <w:iCs/>
              </w:rPr>
              <w:t>обустройство контейнерных площадок по СанПиН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bookmarkEnd w:id="1"/>
      <w:bookmarkEnd w:id="2"/>
    </w:tbl>
    <w:p w:rsidR="00F15D02" w:rsidRDefault="00F15D02" w:rsidP="0004790C">
      <w:pPr>
        <w:pStyle w:val="Default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Default="00F15D02" w:rsidP="0004790C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>Характеристика  состояния и проблем системы коммунальной инфраструктуры</w:t>
      </w:r>
    </w:p>
    <w:p w:rsidR="00F15D02" w:rsidRPr="0090417A" w:rsidRDefault="00F15D02" w:rsidP="0004790C">
      <w:pPr>
        <w:pStyle w:val="1f4"/>
        <w:spacing w:before="0" w:line="240" w:lineRule="auto"/>
        <w:ind w:left="0"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Водоснабжение</w:t>
      </w:r>
    </w:p>
    <w:p w:rsidR="00F15D02" w:rsidRPr="0090417A" w:rsidRDefault="00F15D02" w:rsidP="00BD070D">
      <w:pPr>
        <w:shd w:val="clear" w:color="auto" w:fill="FFFFFF"/>
        <w:suppressAutoHyphens/>
        <w:spacing w:line="276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водоснабжения и дальнейших перспектив развития поселения показывает, что действующие сети водоснабжения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работают на пределе ресурсной надежности. Работающее оборудование морально и физически устарело. Одной из главных проблем качественной поставки воды населению является изношенность водопроводных сетей. В </w:t>
      </w:r>
      <w:r w:rsidR="00A222D1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муниципальном образовании «Поселок Нижний Баскунчак»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сети имеют износ</w:t>
      </w:r>
      <w:r w:rsidR="008242D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более </w:t>
      </w:r>
      <w:r w:rsidR="000C7DB8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8</w:t>
      </w:r>
      <w:r w:rsidR="00BD070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0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%. Это способствует вторичному загрязнению воды, особенно в летний период, когда возможны подсосы загрязнений через поврежденные участки труб. </w:t>
      </w:r>
    </w:p>
    <w:p w:rsidR="00F15D02" w:rsidRPr="0090417A" w:rsidRDefault="00F15D02" w:rsidP="00BD070D">
      <w:pPr>
        <w:shd w:val="clear" w:color="auto" w:fill="FFFFFF"/>
        <w:suppressAutoHyphens/>
        <w:spacing w:line="276" w:lineRule="auto"/>
        <w:ind w:left="0" w:right="-2" w:firstLine="567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90417A">
        <w:rPr>
          <w:rFonts w:ascii="Times New Roman" w:hAnsi="Times New Roman"/>
          <w:sz w:val="28"/>
          <w:szCs w:val="28"/>
        </w:rPr>
        <w:t xml:space="preserve">Увеличивается действие гидравлических ударов при отключениях, прекращение подачи воды, при отключении поврежденного участка потребителям последующих участков. Необходима полная модернизация системы водоснабжения, включающая в себя реконструкцию сетей и замену устаревшего оборудования на современное, отвечающее энергосберегающим технологиям. </w:t>
      </w:r>
    </w:p>
    <w:p w:rsidR="00F15D02" w:rsidRPr="0090417A" w:rsidRDefault="00F15D02" w:rsidP="00BD070D">
      <w:pPr>
        <w:shd w:val="clear" w:color="auto" w:fill="FFFFFF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Водоотведение</w:t>
      </w:r>
    </w:p>
    <w:p w:rsidR="00F15D02" w:rsidRPr="0090417A" w:rsidRDefault="00F15D02" w:rsidP="00BD070D">
      <w:pPr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222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муниципальном образовании «Поселок Нижний Баскунчак»</w:t>
      </w:r>
      <w:r w:rsidR="00E061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система водоотведения отсутствует</w:t>
      </w:r>
      <w:r w:rsidR="00A323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="000C7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55,8</w:t>
      </w:r>
      <w:r w:rsidR="00A323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 населения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что является большой проблемой для сельской местности. </w:t>
      </w:r>
      <w:r w:rsidR="00A323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Также существующ</w:t>
      </w:r>
      <w:r w:rsidR="00CA150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ее</w:t>
      </w:r>
      <w:r w:rsidR="00A323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КОС имеет 100% износа, что приводит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загрязнению окружающей среды.</w:t>
      </w:r>
    </w:p>
    <w:p w:rsidR="00F15D02" w:rsidRPr="0090417A" w:rsidRDefault="00F15D02" w:rsidP="000479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Электроснабжение</w:t>
      </w:r>
    </w:p>
    <w:p w:rsidR="00F15D02" w:rsidRPr="0090417A" w:rsidRDefault="00F15D02" w:rsidP="00BD070D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</w:rPr>
        <w:t>1. 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Значительное увеличение потребления электроэнергии </w:t>
      </w:r>
      <w:r w:rsidR="00787F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бытовыми электроприборами (электрочайник, микроволновая печь, компьютер, электрообогреватель, кондиционер и т.д.) приводит к работе электрических сетей в режиме высокой загрузки.</w:t>
      </w:r>
    </w:p>
    <w:p w:rsidR="00F15D02" w:rsidRPr="0090417A" w:rsidRDefault="00F15D02" w:rsidP="00BD070D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Существующие воздушные линии электропередач из голого провода существенно износились, окислились. Есть линии, которые не менялись с 70-х годов. </w:t>
      </w:r>
    </w:p>
    <w:p w:rsidR="00F15D02" w:rsidRPr="0090417A" w:rsidRDefault="00F15D02" w:rsidP="00BD070D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3. Изменение климата, а в связи с этим неблагоприятные погодные условия, что приводит к росту вероятности обледенения воздушных линий электропередач и перерывах в электроснабжении.</w:t>
      </w:r>
    </w:p>
    <w:p w:rsidR="00F15D02" w:rsidRPr="006C12D7" w:rsidRDefault="00F15D02" w:rsidP="00BD070D">
      <w:pPr>
        <w:widowControl w:val="0"/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C12D7">
        <w:rPr>
          <w:rFonts w:ascii="Times New Roman" w:hAnsi="Times New Roman" w:cs="Times New Roman"/>
          <w:sz w:val="28"/>
          <w:szCs w:val="28"/>
          <w:lang w:eastAsia="ru-RU"/>
        </w:rPr>
        <w:t>4. Высокие коммерческие потери электроэнергии в сети.</w:t>
      </w:r>
    </w:p>
    <w:p w:rsidR="00F15D02" w:rsidRPr="006C12D7" w:rsidRDefault="00F15D02" w:rsidP="00BD070D">
      <w:pPr>
        <w:pStyle w:val="Defaul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12D7">
        <w:rPr>
          <w:rFonts w:ascii="Times New Roman" w:hAnsi="Times New Roman" w:cs="Times New Roman"/>
          <w:b/>
          <w:bCs/>
          <w:sz w:val="28"/>
          <w:szCs w:val="28"/>
        </w:rPr>
        <w:t>3.4. Газоснабжение</w:t>
      </w:r>
    </w:p>
    <w:p w:rsidR="00F15D02" w:rsidRPr="0090417A" w:rsidRDefault="00F15D02" w:rsidP="00BD070D">
      <w:pPr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C12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323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Отсутствие системы газоснабжения у 26</w:t>
      </w:r>
      <w:r w:rsidR="000C7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23E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 населения</w:t>
      </w:r>
      <w:r w:rsidR="006C12D7" w:rsidRPr="006C12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5D02" w:rsidRPr="0090417A" w:rsidRDefault="00F15D02" w:rsidP="00BD070D">
      <w:pPr>
        <w:pStyle w:val="Defaul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3.5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0417A">
        <w:rPr>
          <w:rFonts w:ascii="Times New Roman" w:hAnsi="Times New Roman" w:cs="Times New Roman"/>
          <w:b/>
          <w:bCs/>
          <w:sz w:val="28"/>
          <w:szCs w:val="28"/>
        </w:rPr>
        <w:t xml:space="preserve"> Сбор и вывоз ТКО</w:t>
      </w:r>
    </w:p>
    <w:p w:rsidR="00F15D02" w:rsidRPr="0090417A" w:rsidRDefault="00F15D02" w:rsidP="00BD070D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1.Отсутствуют современные экологически безопасные и экономически выгодные способы обращения с отходами. </w:t>
      </w:r>
    </w:p>
    <w:p w:rsidR="00F15D02" w:rsidRPr="0090417A" w:rsidRDefault="00F15D02" w:rsidP="00BD070D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2. Отсутствует организованная система сбора, сортировки и приема вторичного сырья, что приводит к потере ценных компонентов ТКО, увеличению затрат на вывоз и размещение ТКО, а также оказывает негативное влияние на окружающую среду. </w:t>
      </w:r>
    </w:p>
    <w:p w:rsidR="00F15D02" w:rsidRPr="0090417A" w:rsidRDefault="00F15D02" w:rsidP="00BD070D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3. Механизированная уборка дорожных покрытий производится не в полном объеме. </w:t>
      </w:r>
    </w:p>
    <w:p w:rsidR="00F15D02" w:rsidRDefault="00F15D02" w:rsidP="00BD070D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мусороудалении основная задача состоит в своевременном сборе и вывозе всех видов отходов жизнедеятельности населенных пунктов. </w:t>
      </w:r>
    </w:p>
    <w:p w:rsidR="00A323EB" w:rsidRDefault="00A323EB" w:rsidP="00730C4E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730C4E" w:rsidRDefault="00F15D02" w:rsidP="00730C4E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730C4E">
        <w:rPr>
          <w:rFonts w:ascii="Times New Roman" w:hAnsi="Times New Roman" w:cs="Times New Roman"/>
          <w:b/>
          <w:bCs/>
          <w:sz w:val="28"/>
          <w:szCs w:val="28"/>
        </w:rPr>
        <w:t>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</w:p>
    <w:p w:rsidR="00F15D02" w:rsidRPr="0090417A" w:rsidRDefault="00F15D02" w:rsidP="00BD070D">
      <w:pPr>
        <w:tabs>
          <w:tab w:val="left" w:pos="1080"/>
          <w:tab w:val="left" w:pos="1440"/>
        </w:tabs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целью Программы является создание условий для приведения коммунальной инфраструктуры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соответствие со стан</w:t>
      </w:r>
      <w:r>
        <w:rPr>
          <w:rFonts w:ascii="Times New Roman" w:hAnsi="Times New Roman" w:cs="Times New Roman"/>
          <w:sz w:val="28"/>
          <w:szCs w:val="28"/>
          <w:lang w:eastAsia="ru-RU"/>
        </w:rPr>
        <w:t>дартами качества, обеспечивающими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 комфортные условия проживания населения.</w:t>
      </w:r>
    </w:p>
    <w:p w:rsidR="00F15D02" w:rsidRPr="0090417A" w:rsidRDefault="00F15D02" w:rsidP="00BD070D">
      <w:pPr>
        <w:tabs>
          <w:tab w:val="left" w:pos="1080"/>
          <w:tab w:val="left" w:pos="1440"/>
        </w:tabs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качества поставляемых услуг;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потерь;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выявления состояния износа коммунальной системы.</w:t>
      </w:r>
    </w:p>
    <w:p w:rsidR="00F15D02" w:rsidRPr="0090417A" w:rsidRDefault="00F15D02" w:rsidP="00BD070D">
      <w:pPr>
        <w:tabs>
          <w:tab w:val="left" w:pos="1080"/>
          <w:tab w:val="left" w:pos="1440"/>
        </w:tabs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модернизация объектов коммунальной инфраструктуры;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реконструкции основных средств;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внедрение энергосберегающих технологий;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повышение качества энергоносителя;</w:t>
      </w:r>
    </w:p>
    <w:p w:rsidR="00F15D02" w:rsidRPr="0090417A" w:rsidRDefault="00F15D02" w:rsidP="00BD070D">
      <w:pPr>
        <w:widowControl w:val="0"/>
        <w:numPr>
          <w:ilvl w:val="0"/>
          <w:numId w:val="14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строительство объектов с целью подключения новых абонентов.</w:t>
      </w:r>
    </w:p>
    <w:p w:rsidR="00F15D02" w:rsidRPr="0090417A" w:rsidRDefault="00F15D02" w:rsidP="00BD070D">
      <w:pPr>
        <w:tabs>
          <w:tab w:val="left" w:pos="1080"/>
          <w:tab w:val="left" w:pos="1440"/>
        </w:tabs>
        <w:autoSpaceDE w:val="0"/>
        <w:autoSpaceDN w:val="0"/>
        <w:adjustRightInd w:val="0"/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sz w:val="28"/>
          <w:szCs w:val="28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90417A" w:rsidRDefault="00F15D02" w:rsidP="00BD070D">
      <w:pPr>
        <w:widowControl w:val="0"/>
        <w:numPr>
          <w:ilvl w:val="0"/>
          <w:numId w:val="13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 xml:space="preserve">в области энергосбережения: </w:t>
      </w:r>
    </w:p>
    <w:p w:rsidR="00F15D02" w:rsidRPr="0090417A" w:rsidRDefault="00F15D02" w:rsidP="00BD070D">
      <w:pPr>
        <w:widowControl w:val="0"/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-установка приборов учета-учет фактического расхода;</w:t>
      </w:r>
    </w:p>
    <w:p w:rsidR="00F15D02" w:rsidRPr="0090417A" w:rsidRDefault="00F15D02" w:rsidP="00BD070D">
      <w:pPr>
        <w:widowControl w:val="0"/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-модернизация (внедрение энерго- и ресурсосберегающих технологий)- снижение себестоимости.</w:t>
      </w:r>
    </w:p>
    <w:p w:rsidR="00F15D02" w:rsidRPr="0090417A" w:rsidRDefault="00F15D02" w:rsidP="00BD070D">
      <w:pPr>
        <w:widowControl w:val="0"/>
        <w:numPr>
          <w:ilvl w:val="0"/>
          <w:numId w:val="13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в области качества поставляемого ресурса:</w:t>
      </w:r>
    </w:p>
    <w:p w:rsidR="00F15D02" w:rsidRPr="0090417A" w:rsidRDefault="00F15D02" w:rsidP="00BD070D">
      <w:pPr>
        <w:widowControl w:val="0"/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изношенных сетей;</w:t>
      </w:r>
    </w:p>
    <w:p w:rsidR="00F15D02" w:rsidRPr="0090417A" w:rsidRDefault="00F15D02" w:rsidP="00BD070D">
      <w:pPr>
        <w:widowControl w:val="0"/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-замена оборудования со сверх нормативным сроком службы.</w:t>
      </w:r>
    </w:p>
    <w:p w:rsidR="00F15D02" w:rsidRPr="0090417A" w:rsidRDefault="00F15D02" w:rsidP="00BD070D">
      <w:pPr>
        <w:widowControl w:val="0"/>
        <w:numPr>
          <w:ilvl w:val="0"/>
          <w:numId w:val="13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b/>
          <w:bCs/>
          <w:sz w:val="28"/>
          <w:szCs w:val="28"/>
          <w:lang w:eastAsia="ru-RU"/>
        </w:rPr>
        <w:t>подключение новых абонентов</w:t>
      </w:r>
    </w:p>
    <w:p w:rsidR="00F15D02" w:rsidRPr="0090417A" w:rsidRDefault="00F15D02" w:rsidP="00BD070D">
      <w:pPr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 строительство новых сетей;</w:t>
      </w:r>
    </w:p>
    <w:p w:rsidR="00F15D02" w:rsidRPr="0090417A" w:rsidRDefault="00F15D02" w:rsidP="00BD070D">
      <w:pPr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-установка дополнительного оборудования.</w:t>
      </w:r>
    </w:p>
    <w:p w:rsidR="00F15D02" w:rsidRPr="0090417A" w:rsidRDefault="00F15D02" w:rsidP="00BD070D">
      <w:pPr>
        <w:spacing w:line="276" w:lineRule="auto"/>
        <w:ind w:left="0" w:righ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b/>
          <w:bCs/>
          <w:sz w:val="28"/>
          <w:szCs w:val="28"/>
        </w:rPr>
        <w:t>Решение задач по реализации программы осуществляется:</w:t>
      </w:r>
    </w:p>
    <w:p w:rsidR="00F15D02" w:rsidRPr="0090417A" w:rsidRDefault="00F15D02" w:rsidP="00BD070D">
      <w:pPr>
        <w:widowControl w:val="0"/>
        <w:numPr>
          <w:ilvl w:val="0"/>
          <w:numId w:val="15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бюджета поселения;</w:t>
      </w:r>
    </w:p>
    <w:p w:rsidR="00F15D02" w:rsidRPr="0090417A" w:rsidRDefault="00F15D02" w:rsidP="00BD070D">
      <w:pPr>
        <w:widowControl w:val="0"/>
        <w:numPr>
          <w:ilvl w:val="0"/>
          <w:numId w:val="15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целевых программ;</w:t>
      </w:r>
    </w:p>
    <w:p w:rsidR="00F15D02" w:rsidRPr="0090417A" w:rsidRDefault="00F15D02" w:rsidP="00BD070D">
      <w:pPr>
        <w:widowControl w:val="0"/>
        <w:adjustRightInd w:val="0"/>
        <w:spacing w:line="276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также источником реализации программы предусмотрены:</w:t>
      </w:r>
    </w:p>
    <w:p w:rsidR="00F15D02" w:rsidRPr="0090417A" w:rsidRDefault="00F15D02" w:rsidP="00BD070D">
      <w:pPr>
        <w:widowControl w:val="0"/>
        <w:numPr>
          <w:ilvl w:val="0"/>
          <w:numId w:val="15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lastRenderedPageBreak/>
        <w:t xml:space="preserve">за счет средств включенных в тариф (инвестиционная надбавка) на оплату энергоносителя; </w:t>
      </w:r>
    </w:p>
    <w:p w:rsidR="00F15D02" w:rsidRDefault="00F15D02" w:rsidP="00BD070D">
      <w:pPr>
        <w:widowControl w:val="0"/>
        <w:numPr>
          <w:ilvl w:val="0"/>
          <w:numId w:val="15"/>
        </w:numPr>
        <w:adjustRightInd w:val="0"/>
        <w:spacing w:line="276" w:lineRule="auto"/>
        <w:ind w:left="0" w:right="0" w:firstLine="567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eastAsia="Microsoft YaHei" w:hAnsi="Times New Roman" w:cs="Times New Roman"/>
          <w:sz w:val="28"/>
          <w:szCs w:val="28"/>
          <w:lang w:eastAsia="ru-RU"/>
        </w:rPr>
        <w:t>за счет средств определенных на технологическое подключение к энергоносителю.</w:t>
      </w:r>
    </w:p>
    <w:p w:rsidR="00F15D02" w:rsidRPr="0090417A" w:rsidRDefault="00F15D02" w:rsidP="00821C80">
      <w:pPr>
        <w:widowControl w:val="0"/>
        <w:adjustRightInd w:val="0"/>
        <w:spacing w:line="240" w:lineRule="auto"/>
        <w:ind w:left="567" w:right="0" w:firstLine="0"/>
        <w:rPr>
          <w:rFonts w:ascii="Times New Roman" w:eastAsia="Microsoft YaHei" w:hAnsi="Times New Roman" w:cs="Times New Roman"/>
          <w:sz w:val="28"/>
          <w:szCs w:val="28"/>
          <w:lang w:eastAsia="ru-RU"/>
        </w:rPr>
      </w:pPr>
    </w:p>
    <w:p w:rsidR="00F15D02" w:rsidRPr="0090417A" w:rsidRDefault="00F15D02" w:rsidP="00821C80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90417A">
        <w:rPr>
          <w:rFonts w:ascii="Times New Roman" w:hAnsi="Times New Roman"/>
          <w:b/>
          <w:bCs/>
          <w:sz w:val="28"/>
          <w:szCs w:val="28"/>
        </w:rPr>
        <w:t>Обоснование целевых показателей развития систем коммунальной инфраструктуры</w:t>
      </w:r>
    </w:p>
    <w:p w:rsidR="00F15D02" w:rsidRPr="0090417A" w:rsidRDefault="00F15D02" w:rsidP="00821C80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C437B">
        <w:rPr>
          <w:rFonts w:ascii="Times New Roman" w:hAnsi="Times New Roman" w:cs="Times New Roman"/>
          <w:sz w:val="28"/>
          <w:szCs w:val="28"/>
        </w:rPr>
        <w:t>2</w:t>
      </w:r>
      <w:r w:rsidR="00F4562B">
        <w:rPr>
          <w:rFonts w:ascii="Times New Roman" w:hAnsi="Times New Roman" w:cs="Times New Roman"/>
          <w:sz w:val="28"/>
          <w:szCs w:val="28"/>
        </w:rPr>
        <w:t>4</w:t>
      </w:r>
      <w:r w:rsidRPr="0090417A">
        <w:rPr>
          <w:rFonts w:ascii="Times New Roman" w:hAnsi="Times New Roman" w:cs="Times New Roman"/>
          <w:sz w:val="28"/>
          <w:szCs w:val="28"/>
        </w:rPr>
        <w:t xml:space="preserve"> - Целевые показатели комплексного развития коммунальной инфраструктуры.</w:t>
      </w:r>
    </w:p>
    <w:tbl>
      <w:tblPr>
        <w:tblW w:w="0" w:type="auto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176"/>
        <w:gridCol w:w="1962"/>
        <w:gridCol w:w="2375"/>
      </w:tblGrid>
      <w:tr w:rsidR="00F15D02" w:rsidRPr="0090417A" w:rsidTr="00BD070D">
        <w:tc>
          <w:tcPr>
            <w:tcW w:w="5176" w:type="dxa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показатели комплексного развития коммунальной инфраструктуры</w:t>
            </w:r>
          </w:p>
        </w:tc>
        <w:tc>
          <w:tcPr>
            <w:tcW w:w="1962" w:type="dxa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реализации программы</w:t>
            </w:r>
          </w:p>
        </w:tc>
        <w:tc>
          <w:tcPr>
            <w:tcW w:w="2375" w:type="dxa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реализации программы</w:t>
            </w:r>
          </w:p>
        </w:tc>
      </w:tr>
      <w:tr w:rsidR="00F15D02" w:rsidRPr="0090417A" w:rsidTr="00BD070D">
        <w:trPr>
          <w:trHeight w:val="340"/>
        </w:trPr>
        <w:tc>
          <w:tcPr>
            <w:tcW w:w="9513" w:type="dxa"/>
            <w:gridSpan w:val="3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Доступность услуги (обеспеченность) для населения,</w:t>
            </w:r>
            <w:r w:rsidR="00581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041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F15D02" w:rsidRPr="0090417A" w:rsidTr="00BD070D">
        <w:tc>
          <w:tcPr>
            <w:tcW w:w="5176" w:type="dxa"/>
            <w:vAlign w:val="center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Централизованное электроснабжение</w:t>
            </w:r>
          </w:p>
        </w:tc>
        <w:tc>
          <w:tcPr>
            <w:tcW w:w="1962" w:type="dxa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90417A" w:rsidTr="00BD070D">
        <w:tc>
          <w:tcPr>
            <w:tcW w:w="5176" w:type="dxa"/>
            <w:vAlign w:val="center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Централизованное водоснабжение</w:t>
            </w:r>
          </w:p>
        </w:tc>
        <w:tc>
          <w:tcPr>
            <w:tcW w:w="1962" w:type="dxa"/>
          </w:tcPr>
          <w:p w:rsidR="00F15D02" w:rsidRPr="0090417A" w:rsidRDefault="00D7697E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</w:tcPr>
          <w:p w:rsidR="00F15D02" w:rsidRPr="0090417A" w:rsidRDefault="00D7697E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2A1038" w:rsidTr="00BD070D">
        <w:tc>
          <w:tcPr>
            <w:tcW w:w="5176" w:type="dxa"/>
            <w:vAlign w:val="center"/>
          </w:tcPr>
          <w:p w:rsidR="00F15D02" w:rsidRPr="002A1038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 <w:rPr>
                <w:rFonts w:ascii="Times New Roman" w:hAnsi="Times New Roman" w:cs="Times New Roman"/>
                <w:sz w:val="24"/>
                <w:szCs w:val="24"/>
              </w:rPr>
              <w:t>Централизованное водоотведение</w:t>
            </w:r>
          </w:p>
        </w:tc>
        <w:tc>
          <w:tcPr>
            <w:tcW w:w="1962" w:type="dxa"/>
          </w:tcPr>
          <w:p w:rsidR="00F15D02" w:rsidRPr="002A1038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2375" w:type="dxa"/>
          </w:tcPr>
          <w:p w:rsidR="00F15D02" w:rsidRPr="002A1038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F15D02" w:rsidRPr="002A1038" w:rsidTr="00BD070D">
        <w:tc>
          <w:tcPr>
            <w:tcW w:w="5176" w:type="dxa"/>
            <w:vAlign w:val="center"/>
          </w:tcPr>
          <w:p w:rsidR="00F15D02" w:rsidRPr="002A1038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 <w:rPr>
                <w:rFonts w:ascii="Times New Roman" w:hAnsi="Times New Roman" w:cs="Times New Roman"/>
                <w:sz w:val="24"/>
                <w:szCs w:val="24"/>
              </w:rPr>
              <w:t>Централизованное теплоснабжение</w:t>
            </w:r>
          </w:p>
        </w:tc>
        <w:tc>
          <w:tcPr>
            <w:tcW w:w="1962" w:type="dxa"/>
          </w:tcPr>
          <w:p w:rsidR="00F15D02" w:rsidRPr="002A1038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2375" w:type="dxa"/>
          </w:tcPr>
          <w:p w:rsidR="00F15D02" w:rsidRPr="002A1038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</w:tr>
      <w:tr w:rsidR="00F15D02" w:rsidRPr="002A1038" w:rsidTr="00BD070D">
        <w:tc>
          <w:tcPr>
            <w:tcW w:w="5176" w:type="dxa"/>
            <w:vAlign w:val="center"/>
          </w:tcPr>
          <w:p w:rsidR="00F15D02" w:rsidRPr="002A1038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 <w:rPr>
                <w:rFonts w:ascii="Times New Roman" w:hAnsi="Times New Roman" w:cs="Times New Roman"/>
                <w:sz w:val="24"/>
                <w:szCs w:val="24"/>
              </w:rPr>
              <w:t>Централизованное газоснабжение</w:t>
            </w:r>
          </w:p>
        </w:tc>
        <w:tc>
          <w:tcPr>
            <w:tcW w:w="1962" w:type="dxa"/>
          </w:tcPr>
          <w:p w:rsidR="00F15D02" w:rsidRPr="002A1038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75" w:type="dxa"/>
          </w:tcPr>
          <w:p w:rsidR="00F15D02" w:rsidRPr="002A1038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15D02" w:rsidRPr="002A1038" w:rsidTr="00BD070D">
        <w:tc>
          <w:tcPr>
            <w:tcW w:w="5176" w:type="dxa"/>
            <w:vAlign w:val="center"/>
          </w:tcPr>
          <w:p w:rsidR="00F15D02" w:rsidRPr="002A1038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 <w:rPr>
                <w:rFonts w:ascii="Times New Roman" w:hAnsi="Times New Roman" w:cs="Times New Roman"/>
                <w:sz w:val="24"/>
                <w:szCs w:val="24"/>
              </w:rPr>
              <w:t>Сбор и вывоз ТКО</w:t>
            </w:r>
          </w:p>
        </w:tc>
        <w:tc>
          <w:tcPr>
            <w:tcW w:w="1962" w:type="dxa"/>
          </w:tcPr>
          <w:p w:rsidR="00F15D02" w:rsidRPr="002A1038" w:rsidRDefault="00D7697E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</w:tcPr>
          <w:p w:rsidR="00F15D02" w:rsidRPr="002A1038" w:rsidRDefault="00BD070D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15D02" w:rsidRPr="002A1038" w:rsidTr="00BD070D">
        <w:tc>
          <w:tcPr>
            <w:tcW w:w="9513" w:type="dxa"/>
            <w:gridSpan w:val="3"/>
            <w:vAlign w:val="center"/>
          </w:tcPr>
          <w:p w:rsidR="00F15D02" w:rsidRPr="002A1038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2.Спрос на коммунальные ресурсы</w:t>
            </w:r>
          </w:p>
        </w:tc>
      </w:tr>
      <w:tr w:rsidR="00F15D02" w:rsidRPr="00D17D7A" w:rsidTr="00BD070D">
        <w:tc>
          <w:tcPr>
            <w:tcW w:w="5176" w:type="dxa"/>
            <w:vAlign w:val="center"/>
          </w:tcPr>
          <w:p w:rsidR="00F15D02" w:rsidRPr="00D17D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7D7A">
              <w:rPr>
                <w:rFonts w:ascii="Times New Roman" w:hAnsi="Times New Roman" w:cs="Times New Roman"/>
                <w:sz w:val="24"/>
                <w:szCs w:val="24"/>
              </w:rPr>
              <w:t>Электроснабжение (Годовой расход ЭЭ, тыс. кВт час)</w:t>
            </w:r>
          </w:p>
        </w:tc>
        <w:tc>
          <w:tcPr>
            <w:tcW w:w="1962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18635,53</w:t>
            </w:r>
          </w:p>
        </w:tc>
        <w:tc>
          <w:tcPr>
            <w:tcW w:w="2375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20942,7</w:t>
            </w:r>
          </w:p>
        </w:tc>
      </w:tr>
      <w:tr w:rsidR="00F15D02" w:rsidRPr="00D17D7A" w:rsidTr="00BD070D">
        <w:tc>
          <w:tcPr>
            <w:tcW w:w="5176" w:type="dxa"/>
            <w:vAlign w:val="center"/>
          </w:tcPr>
          <w:p w:rsidR="00F15D02" w:rsidRPr="00D17D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7D7A">
              <w:rPr>
                <w:rFonts w:ascii="Times New Roman" w:hAnsi="Times New Roman" w:cs="Times New Roman"/>
                <w:sz w:val="24"/>
                <w:szCs w:val="24"/>
              </w:rPr>
              <w:t>Теплоснабжение (тыс. Гкал/год)</w:t>
            </w:r>
          </w:p>
        </w:tc>
        <w:tc>
          <w:tcPr>
            <w:tcW w:w="1962" w:type="dxa"/>
            <w:vAlign w:val="center"/>
          </w:tcPr>
          <w:p w:rsidR="00F15D02" w:rsidRPr="00D17D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F15D02" w:rsidRPr="00D17D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D02" w:rsidRPr="00D17D7A" w:rsidTr="00BD070D">
        <w:tc>
          <w:tcPr>
            <w:tcW w:w="5176" w:type="dxa"/>
            <w:vAlign w:val="center"/>
          </w:tcPr>
          <w:p w:rsidR="00F15D02" w:rsidRPr="00D17D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7D7A">
              <w:rPr>
                <w:rFonts w:ascii="Times New Roman" w:hAnsi="Times New Roman" w:cs="Times New Roman"/>
                <w:sz w:val="24"/>
                <w:szCs w:val="24"/>
              </w:rPr>
              <w:t>Водоснабжение (тыс.м³)</w:t>
            </w:r>
          </w:p>
        </w:tc>
        <w:tc>
          <w:tcPr>
            <w:tcW w:w="1962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153,521</w:t>
            </w:r>
          </w:p>
        </w:tc>
        <w:tc>
          <w:tcPr>
            <w:tcW w:w="2375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153,521</w:t>
            </w:r>
          </w:p>
        </w:tc>
      </w:tr>
      <w:tr w:rsidR="00F15D02" w:rsidRPr="00D17D7A" w:rsidTr="00BD070D">
        <w:tc>
          <w:tcPr>
            <w:tcW w:w="5176" w:type="dxa"/>
            <w:vAlign w:val="center"/>
          </w:tcPr>
          <w:p w:rsidR="00F15D02" w:rsidRPr="00D17D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7D7A">
              <w:rPr>
                <w:rFonts w:ascii="Times New Roman" w:hAnsi="Times New Roman" w:cs="Times New Roman"/>
                <w:sz w:val="24"/>
                <w:szCs w:val="24"/>
              </w:rPr>
              <w:t>Водоотведение (тыс. м³)</w:t>
            </w:r>
          </w:p>
        </w:tc>
        <w:tc>
          <w:tcPr>
            <w:tcW w:w="1962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  <w:tc>
          <w:tcPr>
            <w:tcW w:w="2375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31,26</w:t>
            </w:r>
          </w:p>
        </w:tc>
      </w:tr>
      <w:tr w:rsidR="00F15D02" w:rsidRPr="00D17D7A" w:rsidTr="00BD070D">
        <w:tc>
          <w:tcPr>
            <w:tcW w:w="5176" w:type="dxa"/>
            <w:vAlign w:val="center"/>
          </w:tcPr>
          <w:p w:rsidR="00F15D02" w:rsidRPr="00D17D7A" w:rsidRDefault="00F15D02" w:rsidP="00D17D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7D7A">
              <w:rPr>
                <w:rFonts w:ascii="Times New Roman" w:hAnsi="Times New Roman" w:cs="Times New Roman"/>
                <w:sz w:val="24"/>
                <w:szCs w:val="24"/>
              </w:rPr>
              <w:t>Газоснабжение (тыс. м</w:t>
            </w:r>
            <w:r w:rsidRPr="00D17D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17D7A">
              <w:rPr>
                <w:rFonts w:ascii="Times New Roman" w:hAnsi="Times New Roman" w:cs="Times New Roman"/>
                <w:sz w:val="24"/>
                <w:szCs w:val="24"/>
              </w:rPr>
              <w:t xml:space="preserve"> /год)</w:t>
            </w:r>
          </w:p>
        </w:tc>
        <w:tc>
          <w:tcPr>
            <w:tcW w:w="1962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2803,72</w:t>
            </w:r>
          </w:p>
        </w:tc>
        <w:tc>
          <w:tcPr>
            <w:tcW w:w="2375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2812,75</w:t>
            </w:r>
          </w:p>
        </w:tc>
      </w:tr>
      <w:tr w:rsidR="00F15D02" w:rsidRPr="002A1038" w:rsidTr="00BD070D">
        <w:tc>
          <w:tcPr>
            <w:tcW w:w="5176" w:type="dxa"/>
            <w:vAlign w:val="center"/>
          </w:tcPr>
          <w:p w:rsidR="00F15D02" w:rsidRPr="00D17D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17D7A">
              <w:rPr>
                <w:rFonts w:ascii="Times New Roman" w:hAnsi="Times New Roman" w:cs="Times New Roman"/>
                <w:sz w:val="24"/>
                <w:szCs w:val="24"/>
              </w:rPr>
              <w:t>Сбор и вывоз ТКО (тыс. т/год)</w:t>
            </w:r>
          </w:p>
        </w:tc>
        <w:tc>
          <w:tcPr>
            <w:tcW w:w="1962" w:type="dxa"/>
            <w:vAlign w:val="center"/>
          </w:tcPr>
          <w:p w:rsidR="00F15D02" w:rsidRPr="00D17D7A" w:rsidRDefault="000C7DB8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5,991</w:t>
            </w:r>
          </w:p>
        </w:tc>
        <w:tc>
          <w:tcPr>
            <w:tcW w:w="2375" w:type="dxa"/>
            <w:vAlign w:val="center"/>
          </w:tcPr>
          <w:p w:rsidR="00F15D02" w:rsidRPr="002A1038" w:rsidRDefault="000C7DB8" w:rsidP="00D17D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6,068</w:t>
            </w:r>
          </w:p>
        </w:tc>
      </w:tr>
      <w:tr w:rsidR="00F15D02" w:rsidRPr="002A1038" w:rsidTr="00BD070D">
        <w:tc>
          <w:tcPr>
            <w:tcW w:w="9513" w:type="dxa"/>
            <w:gridSpan w:val="3"/>
            <w:vAlign w:val="center"/>
          </w:tcPr>
          <w:p w:rsidR="00F15D02" w:rsidRPr="002A1038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Показатель надежности (количество аварий на сетях)</w:t>
            </w:r>
          </w:p>
        </w:tc>
      </w:tr>
      <w:tr w:rsidR="00F15D02" w:rsidRPr="0090417A" w:rsidTr="00BD070D">
        <w:tc>
          <w:tcPr>
            <w:tcW w:w="5176" w:type="dxa"/>
            <w:vAlign w:val="center"/>
          </w:tcPr>
          <w:p w:rsidR="00F15D02" w:rsidRPr="002A1038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1038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962" w:type="dxa"/>
          </w:tcPr>
          <w:p w:rsidR="00F15D02" w:rsidRPr="002A1038" w:rsidRDefault="00A62493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F15D02" w:rsidRPr="0090417A" w:rsidRDefault="00A62493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D02" w:rsidRPr="0090417A" w:rsidTr="00BD070D">
        <w:tc>
          <w:tcPr>
            <w:tcW w:w="5176" w:type="dxa"/>
            <w:vAlign w:val="center"/>
          </w:tcPr>
          <w:p w:rsidR="00F15D02" w:rsidRPr="0090417A" w:rsidRDefault="00F15D0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962" w:type="dxa"/>
          </w:tcPr>
          <w:p w:rsidR="00F15D02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F15D02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2A06" w:rsidRPr="0090417A" w:rsidTr="00BD070D">
        <w:tc>
          <w:tcPr>
            <w:tcW w:w="5176" w:type="dxa"/>
            <w:vAlign w:val="center"/>
          </w:tcPr>
          <w:p w:rsidR="00B02A06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962" w:type="dxa"/>
          </w:tcPr>
          <w:p w:rsidR="00B02A06" w:rsidRPr="002A1038" w:rsidRDefault="00B02A06" w:rsidP="00EB56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B02A06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2A06" w:rsidRPr="0090417A" w:rsidTr="00BD070D">
        <w:tc>
          <w:tcPr>
            <w:tcW w:w="5176" w:type="dxa"/>
            <w:vAlign w:val="center"/>
          </w:tcPr>
          <w:p w:rsidR="00B02A06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962" w:type="dxa"/>
          </w:tcPr>
          <w:p w:rsidR="00B02A06" w:rsidRPr="0090417A" w:rsidRDefault="00B02A06" w:rsidP="00EB563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B02A06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2A06" w:rsidRPr="0090417A" w:rsidTr="00BD070D">
        <w:tc>
          <w:tcPr>
            <w:tcW w:w="5176" w:type="dxa"/>
            <w:vAlign w:val="center"/>
          </w:tcPr>
          <w:p w:rsidR="00B02A06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62" w:type="dxa"/>
          </w:tcPr>
          <w:p w:rsidR="00B02A06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2375" w:type="dxa"/>
          </w:tcPr>
          <w:p w:rsidR="00B02A06" w:rsidRPr="0090417A" w:rsidRDefault="00B02A0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15D02" w:rsidRPr="0090417A" w:rsidRDefault="00F15D02" w:rsidP="00D32C3D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D32C3D" w:rsidRDefault="00F15D02" w:rsidP="00D32C3D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Перечень инвестиционных проектов в отношении соответствующей системы коммунальной инфраструктуры</w:t>
      </w:r>
    </w:p>
    <w:p w:rsidR="00F15D02" w:rsidRPr="0090417A" w:rsidRDefault="00F15D02" w:rsidP="00D32C3D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водоснабжения: 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рамках развития инфраструктуры водоснабжения необходимы следующие мероприятия: 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-проведение капитального ремонта магистральных сетей водоснабжения; 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- внедрить систему учёта водопотребления в коммунальном секторе, подкрепить принципы рационального водопользования экономическими механизмами (оплата фактически потребляемого объема воды на основании данных водосчётчиков). 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</w:t>
      </w:r>
      <w:r w:rsidR="00C42827">
        <w:rPr>
          <w:rFonts w:ascii="Times New Roman" w:hAnsi="Times New Roman" w:cs="Times New Roman"/>
          <w:b/>
          <w:iCs/>
          <w:sz w:val="28"/>
          <w:szCs w:val="28"/>
          <w:u w:val="single"/>
        </w:rPr>
        <w:t>теплоснабжения</w:t>
      </w: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: 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ожидаемые результаты реализации Программы: </w:t>
      </w:r>
    </w:p>
    <w:p w:rsidR="00C42827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 </w:t>
      </w:r>
      <w:r w:rsidR="00C42827" w:rsidRPr="0090417A">
        <w:rPr>
          <w:rFonts w:ascii="Times New Roman" w:hAnsi="Times New Roman" w:cs="Times New Roman"/>
          <w:sz w:val="28"/>
          <w:szCs w:val="28"/>
        </w:rPr>
        <w:t xml:space="preserve">- бесперебойная работа в области </w:t>
      </w:r>
      <w:r w:rsidR="00C42827">
        <w:rPr>
          <w:rFonts w:ascii="Times New Roman" w:hAnsi="Times New Roman" w:cs="Times New Roman"/>
          <w:sz w:val="28"/>
          <w:szCs w:val="28"/>
        </w:rPr>
        <w:t>теплоснабжения;</w:t>
      </w:r>
    </w:p>
    <w:p w:rsidR="00F15D02" w:rsidRPr="0090417A" w:rsidRDefault="00C42827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качества предоставления усл</w:t>
      </w:r>
      <w:r>
        <w:rPr>
          <w:rFonts w:ascii="Times New Roman" w:hAnsi="Times New Roman" w:cs="Times New Roman"/>
          <w:sz w:val="28"/>
          <w:szCs w:val="28"/>
        </w:rPr>
        <w:t>уги в области теплоснабжения;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экологической культуры и степени вовлеченности населения в вопросы обращения с отходами потребления.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0417A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В области электроснабжения: 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- повышение качества предоставления услуги в области электроснабжения;</w:t>
      </w:r>
    </w:p>
    <w:p w:rsidR="00C42827" w:rsidRDefault="00C42827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травматизма у детей</w:t>
      </w:r>
      <w:r w:rsidR="00495BB8">
        <w:rPr>
          <w:rFonts w:ascii="Times New Roman" w:hAnsi="Times New Roman" w:cs="Times New Roman"/>
          <w:sz w:val="28"/>
          <w:szCs w:val="28"/>
        </w:rPr>
        <w:t>.</w:t>
      </w:r>
    </w:p>
    <w:p w:rsidR="00F15D02" w:rsidRPr="00D32C3D" w:rsidRDefault="00F15D02" w:rsidP="00462E2F">
      <w:pPr>
        <w:widowControl w:val="0"/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Предложения по организации реализации инвестиционных проектов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sz w:val="28"/>
          <w:szCs w:val="28"/>
        </w:rPr>
        <w:t xml:space="preserve">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F15D02" w:rsidRPr="0090417A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Для изготовления проектно-сметной документации и строительстве систем коммунальной инфраструктуры предусмотрено проведение конкурса для выбора подрядчика. </w:t>
      </w:r>
    </w:p>
    <w:p w:rsidR="00F15D02" w:rsidRDefault="00F15D02" w:rsidP="00462E2F">
      <w:pPr>
        <w:widowControl w:val="0"/>
        <w:autoSpaceDE w:val="0"/>
        <w:autoSpaceDN w:val="0"/>
        <w:adjustRightInd w:val="0"/>
        <w:spacing w:line="276" w:lineRule="auto"/>
        <w:ind w:right="0"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Сроки реализации программы </w:t>
      </w:r>
      <w:r w:rsidR="00E3449C">
        <w:rPr>
          <w:rFonts w:ascii="Times New Roman" w:hAnsi="Times New Roman" w:cs="Times New Roman"/>
          <w:sz w:val="28"/>
          <w:szCs w:val="28"/>
        </w:rPr>
        <w:t>2022</w:t>
      </w:r>
      <w:r w:rsidRPr="0090417A">
        <w:rPr>
          <w:rFonts w:ascii="Times New Roman" w:hAnsi="Times New Roman" w:cs="Times New Roman"/>
          <w:sz w:val="28"/>
          <w:szCs w:val="28"/>
        </w:rPr>
        <w:t>-</w:t>
      </w:r>
      <w:r w:rsidR="00E3449C">
        <w:rPr>
          <w:rFonts w:ascii="Times New Roman" w:hAnsi="Times New Roman" w:cs="Times New Roman"/>
          <w:sz w:val="28"/>
          <w:szCs w:val="28"/>
        </w:rPr>
        <w:t>2027</w:t>
      </w:r>
      <w:r w:rsidRPr="0090417A">
        <w:rPr>
          <w:rFonts w:ascii="Times New Roman" w:hAnsi="Times New Roman" w:cs="Times New Roman"/>
          <w:sz w:val="28"/>
          <w:szCs w:val="28"/>
        </w:rPr>
        <w:t xml:space="preserve"> гг. Финансирование программы осуществляется за счет </w:t>
      </w:r>
      <w:r w:rsidR="00FF6B9C">
        <w:rPr>
          <w:rFonts w:ascii="Times New Roman" w:hAnsi="Times New Roman" w:cs="Times New Roman"/>
          <w:sz w:val="28"/>
          <w:szCs w:val="28"/>
        </w:rPr>
        <w:t>местного бюджета</w:t>
      </w:r>
      <w:r w:rsidR="00D17D7A">
        <w:rPr>
          <w:rFonts w:ascii="Times New Roman" w:hAnsi="Times New Roman" w:cs="Times New Roman"/>
          <w:sz w:val="28"/>
          <w:szCs w:val="28"/>
        </w:rPr>
        <w:t xml:space="preserve">, </w:t>
      </w:r>
      <w:r w:rsidR="00FF6B9C">
        <w:rPr>
          <w:rFonts w:ascii="Times New Roman" w:hAnsi="Times New Roman" w:cs="Times New Roman"/>
          <w:sz w:val="28"/>
          <w:szCs w:val="28"/>
        </w:rPr>
        <w:t>бюджета эксплуатирующей организации</w:t>
      </w:r>
      <w:r w:rsidR="00D17D7A">
        <w:rPr>
          <w:rFonts w:ascii="Times New Roman" w:hAnsi="Times New Roman" w:cs="Times New Roman"/>
          <w:sz w:val="28"/>
          <w:szCs w:val="28"/>
        </w:rPr>
        <w:t xml:space="preserve"> и внебюджетных источниках.</w:t>
      </w:r>
    </w:p>
    <w:p w:rsidR="003373AB" w:rsidRDefault="003373AB" w:rsidP="00D32C3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D32C3D" w:rsidRDefault="00F15D02" w:rsidP="00D32C3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 w:rsidRPr="00D32C3D">
        <w:rPr>
          <w:rFonts w:ascii="Times New Roman" w:hAnsi="Times New Roman" w:cs="Times New Roman"/>
          <w:b/>
          <w:bCs/>
          <w:sz w:val="28"/>
          <w:szCs w:val="28"/>
        </w:rPr>
        <w:t>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</w:p>
    <w:p w:rsidR="00F15D02" w:rsidRPr="0090417A" w:rsidRDefault="00F15D02" w:rsidP="00FF6B9C">
      <w:pPr>
        <w:widowControl w:val="0"/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Инвестиционные программы будут корректироваться в соответствии с программами комплексного развития систем коммунальной инфраструктуры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sz w:val="28"/>
          <w:szCs w:val="28"/>
        </w:rPr>
        <w:t>. Основным требованием при утверждении инвестиционных программ организаций коммунального комплекса будет являться использование в мероприятиях инновационной продукции, обеспечивающей энергосбережение и повышение энергетической эффективности.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F15D02" w:rsidRPr="0090417A" w:rsidRDefault="00F15D02" w:rsidP="00FF6B9C">
      <w:pPr>
        <w:spacing w:line="276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Источниками инвестиций должны являться собственные средства предприятий (прибыль, амортизационные отчисления, снижение затрат за счет реализации проектов), плата за подключение (присоединение), бюджетные </w:t>
      </w:r>
      <w:r w:rsidRPr="0090417A">
        <w:rPr>
          <w:rFonts w:ascii="Times New Roman" w:hAnsi="Times New Roman" w:cs="Times New Roman"/>
          <w:sz w:val="28"/>
          <w:szCs w:val="28"/>
        </w:rPr>
        <w:lastRenderedPageBreak/>
        <w:t>средства (местного, регионального, федерального бюджетов), кредиты, средства частных инвесторов.</w:t>
      </w:r>
    </w:p>
    <w:p w:rsidR="00F15D02" w:rsidRPr="0090417A" w:rsidRDefault="00F15D02" w:rsidP="00D32C3D">
      <w:pPr>
        <w:spacing w:line="240" w:lineRule="auto"/>
        <w:ind w:left="0" w:right="0" w:firstLine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>Таблица 2</w:t>
      </w:r>
      <w:r w:rsidR="00F4562B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Pr="009041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90417A">
        <w:rPr>
          <w:rFonts w:ascii="Times New Roman" w:hAnsi="Times New Roman" w:cs="Times New Roman"/>
          <w:sz w:val="28"/>
          <w:szCs w:val="28"/>
          <w:lang w:eastAsia="ru-RU"/>
        </w:rPr>
        <w:t>Основные статьи затрат при утверждении тарифов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F15D02" w:rsidRPr="0090417A" w:rsidTr="005B4406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-Сырье, основные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-Вспомогательные материалы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-Затраты на оплату труда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-Страховые взносы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-Амортизация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-Прочие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цеховые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-общехозяйственные расходы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затраты: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Недополученный по независящим причинам доход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Расчетные расходы по производству продукции (услуг)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от товарной продукции</w:t>
            </w:r>
          </w:p>
        </w:tc>
      </w:tr>
      <w:tr w:rsidR="00F15D02" w:rsidRPr="0090417A" w:rsidTr="007E44FF">
        <w:tc>
          <w:tcPr>
            <w:tcW w:w="9747" w:type="dxa"/>
            <w:shd w:val="clear" w:color="auto" w:fill="FFFFFF"/>
          </w:tcPr>
          <w:p w:rsidR="00F15D02" w:rsidRPr="0090417A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41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Необходимая валовая  выручка</w:t>
            </w:r>
          </w:p>
        </w:tc>
      </w:tr>
    </w:tbl>
    <w:p w:rsidR="00F81C26" w:rsidRDefault="00F81C26" w:rsidP="0090417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  <w:sectPr w:rsidR="00F81C26" w:rsidSect="00F81C26"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:rsidR="00F15D02" w:rsidRPr="001651E6" w:rsidRDefault="00F15D02" w:rsidP="00D32C3D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1651E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lastRenderedPageBreak/>
        <w:t>Таблица 2</w:t>
      </w:r>
      <w:r w:rsidR="00F4562B" w:rsidRPr="001651E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6</w:t>
      </w:r>
      <w:r w:rsidRPr="001651E6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– </w:t>
      </w:r>
      <w:r w:rsidRPr="001651E6">
        <w:rPr>
          <w:rFonts w:ascii="Times New Roman" w:hAnsi="Times New Roman" w:cs="Times New Roman"/>
          <w:sz w:val="28"/>
          <w:szCs w:val="28"/>
        </w:rPr>
        <w:t xml:space="preserve">Динамика тарифов, прогнозируемых на период реализации Программы комплексного развития систем коммунальной инфраструктуры </w:t>
      </w:r>
      <w:r w:rsidR="00787FF3" w:rsidRPr="001651E6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</w:p>
    <w:tbl>
      <w:tblPr>
        <w:tblW w:w="15219" w:type="dxa"/>
        <w:tblInd w:w="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446"/>
        <w:gridCol w:w="1149"/>
        <w:gridCol w:w="1057"/>
        <w:gridCol w:w="1069"/>
        <w:gridCol w:w="993"/>
        <w:gridCol w:w="894"/>
        <w:gridCol w:w="1090"/>
        <w:gridCol w:w="851"/>
        <w:gridCol w:w="992"/>
        <w:gridCol w:w="992"/>
        <w:gridCol w:w="992"/>
        <w:gridCol w:w="851"/>
        <w:gridCol w:w="992"/>
        <w:gridCol w:w="851"/>
      </w:tblGrid>
      <w:tr w:rsidR="0001480A" w:rsidRPr="001651E6" w:rsidTr="00B03E05">
        <w:tc>
          <w:tcPr>
            <w:tcW w:w="2446" w:type="dxa"/>
            <w:vMerge w:val="restart"/>
            <w:vAlign w:val="center"/>
          </w:tcPr>
          <w:p w:rsidR="0001480A" w:rsidRPr="001651E6" w:rsidRDefault="0001480A" w:rsidP="001050E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Наименование ресурса</w:t>
            </w:r>
          </w:p>
        </w:tc>
        <w:tc>
          <w:tcPr>
            <w:tcW w:w="1149" w:type="dxa"/>
            <w:vMerge w:val="restart"/>
            <w:vAlign w:val="center"/>
          </w:tcPr>
          <w:p w:rsidR="0001480A" w:rsidRPr="001651E6" w:rsidRDefault="0001480A" w:rsidP="001050EC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Ед. измерения</w:t>
            </w:r>
          </w:p>
        </w:tc>
        <w:tc>
          <w:tcPr>
            <w:tcW w:w="1057" w:type="dxa"/>
            <w:vAlign w:val="center"/>
          </w:tcPr>
          <w:p w:rsidR="0001480A" w:rsidRPr="001651E6" w:rsidRDefault="0001480A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Тариф</w:t>
            </w:r>
          </w:p>
        </w:tc>
        <w:tc>
          <w:tcPr>
            <w:tcW w:w="10567" w:type="dxa"/>
            <w:gridSpan w:val="11"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Прогноз</w:t>
            </w:r>
          </w:p>
        </w:tc>
      </w:tr>
      <w:tr w:rsidR="0001480A" w:rsidRPr="001651E6" w:rsidTr="00B03E05">
        <w:tc>
          <w:tcPr>
            <w:tcW w:w="2446" w:type="dxa"/>
            <w:vMerge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9" w:type="dxa"/>
            <w:vMerge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7" w:type="dxa"/>
            <w:vMerge w:val="restart"/>
            <w:textDirection w:val="btLr"/>
            <w:vAlign w:val="center"/>
          </w:tcPr>
          <w:p w:rsidR="0001480A" w:rsidRPr="001651E6" w:rsidRDefault="0001480A" w:rsidP="00D17D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01.01.</w:t>
            </w:r>
            <w:r w:rsidR="00E3449C" w:rsidRPr="001651E6">
              <w:rPr>
                <w:rFonts w:ascii="Times New Roman" w:hAnsi="Times New Roman" w:cs="Times New Roman"/>
                <w:b/>
              </w:rPr>
              <w:t>2022</w:t>
            </w:r>
            <w:r w:rsidRPr="001651E6">
              <w:rPr>
                <w:rFonts w:ascii="Times New Roman" w:hAnsi="Times New Roman" w:cs="Times New Roman"/>
                <w:b/>
              </w:rPr>
              <w:t>-30.</w:t>
            </w:r>
            <w:r w:rsidR="00AD4DBC" w:rsidRPr="001651E6">
              <w:rPr>
                <w:rFonts w:ascii="Times New Roman" w:hAnsi="Times New Roman" w:cs="Times New Roman"/>
                <w:b/>
              </w:rPr>
              <w:t>06</w:t>
            </w:r>
            <w:r w:rsidRPr="001651E6">
              <w:rPr>
                <w:rFonts w:ascii="Times New Roman" w:hAnsi="Times New Roman" w:cs="Times New Roman"/>
                <w:b/>
              </w:rPr>
              <w:t>.</w:t>
            </w:r>
            <w:r w:rsidR="00E3449C" w:rsidRPr="001651E6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069" w:type="dxa"/>
            <w:vAlign w:val="center"/>
          </w:tcPr>
          <w:p w:rsidR="0001480A" w:rsidRPr="001651E6" w:rsidRDefault="00E3449C" w:rsidP="00D17D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2022</w:t>
            </w:r>
            <w:r w:rsidR="0001480A" w:rsidRPr="001651E6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887" w:type="dxa"/>
            <w:gridSpan w:val="2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20</w:t>
            </w:r>
            <w:r w:rsidR="00D17D7A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3</w:t>
            </w:r>
            <w:r w:rsidRPr="001651E6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941" w:type="dxa"/>
            <w:gridSpan w:val="2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202</w:t>
            </w:r>
            <w:r w:rsidR="000C7DB8" w:rsidRPr="001651E6">
              <w:rPr>
                <w:rFonts w:ascii="Times New Roman" w:hAnsi="Times New Roman" w:cs="Times New Roman"/>
                <w:b/>
              </w:rPr>
              <w:t>4</w:t>
            </w:r>
            <w:r w:rsidRPr="001651E6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984" w:type="dxa"/>
            <w:gridSpan w:val="2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202</w:t>
            </w:r>
            <w:r w:rsidR="000C7DB8" w:rsidRPr="001651E6">
              <w:rPr>
                <w:rFonts w:ascii="Times New Roman" w:hAnsi="Times New Roman" w:cs="Times New Roman"/>
                <w:b/>
              </w:rPr>
              <w:t>5</w:t>
            </w:r>
            <w:r w:rsidR="00D17D7A" w:rsidRPr="001651E6">
              <w:rPr>
                <w:rFonts w:ascii="Times New Roman" w:hAnsi="Times New Roman" w:cs="Times New Roman"/>
                <w:b/>
              </w:rPr>
              <w:t xml:space="preserve"> </w:t>
            </w:r>
            <w:r w:rsidRPr="001651E6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1843" w:type="dxa"/>
            <w:gridSpan w:val="2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20</w:t>
            </w:r>
            <w:r w:rsidR="00D17D7A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6</w:t>
            </w:r>
            <w:r w:rsidR="00D17D7A" w:rsidRPr="001651E6">
              <w:rPr>
                <w:rFonts w:ascii="Times New Roman" w:hAnsi="Times New Roman" w:cs="Times New Roman"/>
                <w:b/>
              </w:rPr>
              <w:t xml:space="preserve"> </w:t>
            </w:r>
            <w:r w:rsidRPr="001651E6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1843" w:type="dxa"/>
            <w:gridSpan w:val="2"/>
            <w:vAlign w:val="center"/>
          </w:tcPr>
          <w:p w:rsidR="0001480A" w:rsidRPr="001651E6" w:rsidRDefault="000B7D56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202</w:t>
            </w:r>
            <w:r w:rsidR="000C7DB8" w:rsidRPr="001651E6">
              <w:rPr>
                <w:rFonts w:ascii="Times New Roman" w:hAnsi="Times New Roman" w:cs="Times New Roman"/>
                <w:b/>
              </w:rPr>
              <w:t xml:space="preserve">7 </w:t>
            </w:r>
            <w:r w:rsidRPr="001651E6">
              <w:rPr>
                <w:rFonts w:ascii="Times New Roman" w:hAnsi="Times New Roman" w:cs="Times New Roman"/>
                <w:b/>
              </w:rPr>
              <w:t>г.</w:t>
            </w:r>
          </w:p>
        </w:tc>
      </w:tr>
      <w:tr w:rsidR="0001480A" w:rsidRPr="001651E6" w:rsidTr="00B03E05">
        <w:trPr>
          <w:cantSplit/>
          <w:trHeight w:val="1242"/>
        </w:trPr>
        <w:tc>
          <w:tcPr>
            <w:tcW w:w="2446" w:type="dxa"/>
            <w:vMerge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9" w:type="dxa"/>
            <w:vMerge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7" w:type="dxa"/>
            <w:vMerge/>
            <w:textDirection w:val="btLr"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extDirection w:val="btLr"/>
            <w:vAlign w:val="center"/>
          </w:tcPr>
          <w:p w:rsidR="0001480A" w:rsidRPr="001651E6" w:rsidRDefault="0001480A" w:rsidP="00285D9C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01.07.</w:t>
            </w:r>
            <w:r w:rsidR="00E3449C" w:rsidRPr="001651E6">
              <w:rPr>
                <w:rFonts w:ascii="Times New Roman" w:hAnsi="Times New Roman" w:cs="Times New Roman"/>
                <w:b/>
              </w:rPr>
              <w:t>2022</w:t>
            </w:r>
            <w:r w:rsidRPr="001651E6">
              <w:rPr>
                <w:rFonts w:ascii="Times New Roman" w:hAnsi="Times New Roman" w:cs="Times New Roman"/>
                <w:b/>
              </w:rPr>
              <w:t>-3</w:t>
            </w:r>
            <w:r w:rsidR="00AD4DBC" w:rsidRPr="001651E6">
              <w:rPr>
                <w:rFonts w:ascii="Times New Roman" w:hAnsi="Times New Roman" w:cs="Times New Roman"/>
                <w:b/>
              </w:rPr>
              <w:t>1</w:t>
            </w:r>
            <w:r w:rsidRPr="001651E6">
              <w:rPr>
                <w:rFonts w:ascii="Times New Roman" w:hAnsi="Times New Roman" w:cs="Times New Roman"/>
                <w:b/>
              </w:rPr>
              <w:t>.</w:t>
            </w:r>
            <w:r w:rsidR="00AD4DBC" w:rsidRPr="001651E6">
              <w:rPr>
                <w:rFonts w:ascii="Times New Roman" w:hAnsi="Times New Roman" w:cs="Times New Roman"/>
                <w:b/>
              </w:rPr>
              <w:t>12.</w:t>
            </w:r>
            <w:r w:rsidR="00E3449C" w:rsidRPr="001651E6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993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01.01.20</w:t>
            </w:r>
            <w:r w:rsidR="00285D9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3</w:t>
            </w:r>
            <w:r w:rsidRPr="001651E6">
              <w:rPr>
                <w:rFonts w:ascii="Times New Roman" w:hAnsi="Times New Roman" w:cs="Times New Roman"/>
                <w:b/>
              </w:rPr>
              <w:t>-30.06.20</w:t>
            </w:r>
            <w:r w:rsidR="00285D9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94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01.07.20</w:t>
            </w:r>
            <w:r w:rsidR="00285D9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3</w:t>
            </w:r>
            <w:r w:rsidRPr="001651E6">
              <w:rPr>
                <w:rFonts w:ascii="Times New Roman" w:hAnsi="Times New Roman" w:cs="Times New Roman"/>
                <w:b/>
              </w:rPr>
              <w:t>-31.12.20</w:t>
            </w:r>
            <w:r w:rsidR="00285D9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90" w:type="dxa"/>
            <w:textDirection w:val="btLr"/>
            <w:vAlign w:val="center"/>
          </w:tcPr>
          <w:p w:rsidR="0001480A" w:rsidRPr="001651E6" w:rsidRDefault="00AD4DBC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01.01.2</w:t>
            </w:r>
            <w:r w:rsidR="00285D9C" w:rsidRPr="001651E6">
              <w:rPr>
                <w:rFonts w:ascii="Times New Roman" w:hAnsi="Times New Roman" w:cs="Times New Roman"/>
                <w:b/>
              </w:rPr>
              <w:t>02</w:t>
            </w:r>
            <w:r w:rsidR="000C7DB8" w:rsidRPr="001651E6">
              <w:rPr>
                <w:rFonts w:ascii="Times New Roman" w:hAnsi="Times New Roman" w:cs="Times New Roman"/>
                <w:b/>
              </w:rPr>
              <w:t>4</w:t>
            </w:r>
            <w:r w:rsidR="0001480A" w:rsidRPr="001651E6">
              <w:rPr>
                <w:rFonts w:ascii="Times New Roman" w:hAnsi="Times New Roman" w:cs="Times New Roman"/>
                <w:b/>
              </w:rPr>
              <w:t>-30.06.20</w:t>
            </w:r>
            <w:r w:rsidR="000C7DB8" w:rsidRPr="001651E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01.07.20</w:t>
            </w:r>
            <w:r w:rsidR="00AD4DB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4</w:t>
            </w:r>
            <w:r w:rsidRPr="001651E6">
              <w:rPr>
                <w:rFonts w:ascii="Times New Roman" w:hAnsi="Times New Roman" w:cs="Times New Roman"/>
                <w:b/>
              </w:rPr>
              <w:t>-31.12.20</w:t>
            </w:r>
            <w:r w:rsidR="000C7DB8" w:rsidRPr="001651E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01.01.202</w:t>
            </w:r>
            <w:r w:rsidR="000C7DB8" w:rsidRPr="001651E6">
              <w:rPr>
                <w:rFonts w:ascii="Times New Roman" w:hAnsi="Times New Roman" w:cs="Times New Roman"/>
                <w:b/>
              </w:rPr>
              <w:t>5</w:t>
            </w:r>
            <w:r w:rsidRPr="001651E6">
              <w:rPr>
                <w:rFonts w:ascii="Times New Roman" w:hAnsi="Times New Roman" w:cs="Times New Roman"/>
                <w:b/>
              </w:rPr>
              <w:t>-30.06.202</w:t>
            </w:r>
            <w:r w:rsidR="000C7DB8" w:rsidRPr="001651E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01.07.202</w:t>
            </w:r>
            <w:r w:rsidR="000C7DB8" w:rsidRPr="001651E6">
              <w:rPr>
                <w:rFonts w:ascii="Times New Roman" w:hAnsi="Times New Roman" w:cs="Times New Roman"/>
                <w:b/>
              </w:rPr>
              <w:t>5</w:t>
            </w:r>
            <w:r w:rsidRPr="001651E6">
              <w:rPr>
                <w:rFonts w:ascii="Times New Roman" w:hAnsi="Times New Roman" w:cs="Times New Roman"/>
                <w:b/>
              </w:rPr>
              <w:t>-31.12.202</w:t>
            </w:r>
            <w:r w:rsidR="000C7DB8" w:rsidRPr="001651E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01.01.202</w:t>
            </w:r>
            <w:r w:rsidR="000C7DB8" w:rsidRPr="001651E6">
              <w:rPr>
                <w:rFonts w:ascii="Times New Roman" w:hAnsi="Times New Roman" w:cs="Times New Roman"/>
                <w:b/>
              </w:rPr>
              <w:t>6</w:t>
            </w:r>
            <w:r w:rsidRPr="001651E6">
              <w:rPr>
                <w:rFonts w:ascii="Times New Roman" w:hAnsi="Times New Roman" w:cs="Times New Roman"/>
                <w:b/>
              </w:rPr>
              <w:t>-30.06.20</w:t>
            </w:r>
            <w:r w:rsidR="00285D9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1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01.01.20</w:t>
            </w:r>
            <w:r w:rsidR="00285D9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6</w:t>
            </w:r>
            <w:r w:rsidRPr="001651E6">
              <w:rPr>
                <w:rFonts w:ascii="Times New Roman" w:hAnsi="Times New Roman" w:cs="Times New Roman"/>
                <w:b/>
              </w:rPr>
              <w:t>-31.12.20</w:t>
            </w:r>
            <w:r w:rsidR="00285D9C" w:rsidRPr="001651E6">
              <w:rPr>
                <w:rFonts w:ascii="Times New Roman" w:hAnsi="Times New Roman" w:cs="Times New Roman"/>
                <w:b/>
              </w:rPr>
              <w:t>2</w:t>
            </w:r>
            <w:r w:rsidR="000C7DB8" w:rsidRPr="001651E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01.01.202</w:t>
            </w:r>
            <w:r w:rsidR="000C7DB8" w:rsidRPr="001651E6">
              <w:rPr>
                <w:rFonts w:ascii="Times New Roman" w:hAnsi="Times New Roman" w:cs="Times New Roman"/>
                <w:b/>
              </w:rPr>
              <w:t>7</w:t>
            </w:r>
            <w:r w:rsidRPr="001651E6">
              <w:rPr>
                <w:rFonts w:ascii="Times New Roman" w:hAnsi="Times New Roman" w:cs="Times New Roman"/>
                <w:b/>
              </w:rPr>
              <w:t>-30.06.202</w:t>
            </w:r>
            <w:r w:rsidR="000C7DB8" w:rsidRPr="001651E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  <w:textDirection w:val="btLr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01.07.202</w:t>
            </w:r>
            <w:r w:rsidR="000C7DB8" w:rsidRPr="001651E6">
              <w:rPr>
                <w:rFonts w:ascii="Times New Roman" w:hAnsi="Times New Roman" w:cs="Times New Roman"/>
                <w:b/>
              </w:rPr>
              <w:t>7</w:t>
            </w:r>
            <w:r w:rsidRPr="001651E6">
              <w:rPr>
                <w:rFonts w:ascii="Times New Roman" w:hAnsi="Times New Roman" w:cs="Times New Roman"/>
                <w:b/>
              </w:rPr>
              <w:t>-31.12.202</w:t>
            </w:r>
            <w:r w:rsidR="000C7DB8" w:rsidRPr="001651E6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01480A" w:rsidRPr="001651E6" w:rsidTr="000C7DB8">
        <w:tc>
          <w:tcPr>
            <w:tcW w:w="2446" w:type="dxa"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Холодное водоснабжение</w:t>
            </w:r>
          </w:p>
        </w:tc>
        <w:tc>
          <w:tcPr>
            <w:tcW w:w="1149" w:type="dxa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1651E6">
              <w:rPr>
                <w:rFonts w:ascii="Times New Roman" w:hAnsi="Times New Roman" w:cs="Times New Roman"/>
              </w:rPr>
              <w:t>руб./м</w:t>
            </w:r>
            <w:r w:rsidRPr="001651E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57" w:type="dxa"/>
            <w:vAlign w:val="center"/>
          </w:tcPr>
          <w:p w:rsidR="00682721" w:rsidRPr="001651E6" w:rsidRDefault="000C7DB8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43,73</w:t>
            </w:r>
          </w:p>
        </w:tc>
        <w:tc>
          <w:tcPr>
            <w:tcW w:w="1069" w:type="dxa"/>
            <w:vAlign w:val="center"/>
          </w:tcPr>
          <w:p w:rsidR="0001480A" w:rsidRPr="001651E6" w:rsidRDefault="000C7DB8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45,25</w:t>
            </w:r>
          </w:p>
        </w:tc>
        <w:tc>
          <w:tcPr>
            <w:tcW w:w="993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45,25</w:t>
            </w:r>
          </w:p>
        </w:tc>
        <w:tc>
          <w:tcPr>
            <w:tcW w:w="894" w:type="dxa"/>
            <w:vAlign w:val="center"/>
          </w:tcPr>
          <w:p w:rsidR="0001480A" w:rsidRPr="001651E6" w:rsidRDefault="000C7DB8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46,56</w:t>
            </w:r>
          </w:p>
        </w:tc>
        <w:tc>
          <w:tcPr>
            <w:tcW w:w="1090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46,56</w:t>
            </w:r>
          </w:p>
        </w:tc>
        <w:tc>
          <w:tcPr>
            <w:tcW w:w="851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992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992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52,09</w:t>
            </w:r>
          </w:p>
        </w:tc>
        <w:tc>
          <w:tcPr>
            <w:tcW w:w="992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52,09</w:t>
            </w:r>
          </w:p>
        </w:tc>
        <w:tc>
          <w:tcPr>
            <w:tcW w:w="851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54,17</w:t>
            </w:r>
          </w:p>
        </w:tc>
        <w:tc>
          <w:tcPr>
            <w:tcW w:w="992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54,17</w:t>
            </w:r>
          </w:p>
        </w:tc>
        <w:tc>
          <w:tcPr>
            <w:tcW w:w="851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56,34</w:t>
            </w:r>
          </w:p>
        </w:tc>
      </w:tr>
      <w:tr w:rsidR="00B03E05" w:rsidRPr="001651E6" w:rsidTr="000C7DB8">
        <w:tc>
          <w:tcPr>
            <w:tcW w:w="2446" w:type="dxa"/>
            <w:vAlign w:val="center"/>
          </w:tcPr>
          <w:p w:rsidR="00B03E05" w:rsidRPr="001651E6" w:rsidRDefault="00B03E05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Водоотведение</w:t>
            </w:r>
          </w:p>
        </w:tc>
        <w:tc>
          <w:tcPr>
            <w:tcW w:w="1149" w:type="dxa"/>
            <w:vAlign w:val="center"/>
          </w:tcPr>
          <w:p w:rsidR="00B03E05" w:rsidRPr="001651E6" w:rsidRDefault="00B03E05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руб./м</w:t>
            </w:r>
            <w:r w:rsidRPr="001651E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57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25,1</w:t>
            </w:r>
          </w:p>
        </w:tc>
        <w:tc>
          <w:tcPr>
            <w:tcW w:w="1069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993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894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090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851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992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992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992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851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30,54</w:t>
            </w:r>
          </w:p>
        </w:tc>
        <w:tc>
          <w:tcPr>
            <w:tcW w:w="992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30,54</w:t>
            </w:r>
          </w:p>
        </w:tc>
        <w:tc>
          <w:tcPr>
            <w:tcW w:w="851" w:type="dxa"/>
            <w:vAlign w:val="center"/>
          </w:tcPr>
          <w:p w:rsidR="00B03E05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31,76</w:t>
            </w:r>
          </w:p>
        </w:tc>
      </w:tr>
      <w:tr w:rsidR="0001480A" w:rsidRPr="001651E6" w:rsidTr="000C7DB8">
        <w:tc>
          <w:tcPr>
            <w:tcW w:w="2446" w:type="dxa"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Теплоснабжение</w:t>
            </w:r>
          </w:p>
        </w:tc>
        <w:tc>
          <w:tcPr>
            <w:tcW w:w="1149" w:type="dxa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руб./Гкал</w:t>
            </w:r>
          </w:p>
        </w:tc>
        <w:tc>
          <w:tcPr>
            <w:tcW w:w="1057" w:type="dxa"/>
            <w:vAlign w:val="center"/>
          </w:tcPr>
          <w:p w:rsidR="0001480A" w:rsidRPr="001651E6" w:rsidRDefault="00603FAE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2813,68</w:t>
            </w:r>
          </w:p>
        </w:tc>
        <w:tc>
          <w:tcPr>
            <w:tcW w:w="1069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2926,23</w:t>
            </w:r>
          </w:p>
        </w:tc>
        <w:tc>
          <w:tcPr>
            <w:tcW w:w="993" w:type="dxa"/>
            <w:vAlign w:val="center"/>
          </w:tcPr>
          <w:p w:rsidR="0001480A" w:rsidRPr="001651E6" w:rsidRDefault="002946D9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2926,23</w:t>
            </w:r>
          </w:p>
        </w:tc>
        <w:tc>
          <w:tcPr>
            <w:tcW w:w="894" w:type="dxa"/>
            <w:vAlign w:val="center"/>
          </w:tcPr>
          <w:p w:rsidR="003373AB" w:rsidRPr="001651E6" w:rsidRDefault="006541D6" w:rsidP="003373A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3043,3</w:t>
            </w:r>
          </w:p>
        </w:tc>
        <w:tc>
          <w:tcPr>
            <w:tcW w:w="1090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3165,01</w:t>
            </w:r>
          </w:p>
        </w:tc>
        <w:tc>
          <w:tcPr>
            <w:tcW w:w="851" w:type="dxa"/>
            <w:vAlign w:val="center"/>
          </w:tcPr>
          <w:p w:rsidR="0001480A" w:rsidRPr="006541D6" w:rsidRDefault="006541D6" w:rsidP="006541D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1D6">
              <w:rPr>
                <w:rFonts w:ascii="Times New Roman" w:hAnsi="Times New Roman" w:cs="Times New Roman"/>
                <w:sz w:val="20"/>
                <w:szCs w:val="20"/>
              </w:rPr>
              <w:t>3291,6</w:t>
            </w:r>
          </w:p>
        </w:tc>
        <w:tc>
          <w:tcPr>
            <w:tcW w:w="992" w:type="dxa"/>
            <w:vAlign w:val="center"/>
          </w:tcPr>
          <w:p w:rsidR="0001480A" w:rsidRPr="006541D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3423,3</w:t>
            </w:r>
          </w:p>
        </w:tc>
        <w:tc>
          <w:tcPr>
            <w:tcW w:w="992" w:type="dxa"/>
            <w:vAlign w:val="center"/>
          </w:tcPr>
          <w:p w:rsidR="0001480A" w:rsidRPr="006541D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3560,2</w:t>
            </w:r>
          </w:p>
        </w:tc>
        <w:tc>
          <w:tcPr>
            <w:tcW w:w="992" w:type="dxa"/>
            <w:vAlign w:val="center"/>
          </w:tcPr>
          <w:p w:rsidR="0001480A" w:rsidRPr="006541D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3702,6</w:t>
            </w:r>
          </w:p>
        </w:tc>
        <w:tc>
          <w:tcPr>
            <w:tcW w:w="851" w:type="dxa"/>
            <w:vAlign w:val="center"/>
          </w:tcPr>
          <w:p w:rsidR="0001480A" w:rsidRPr="006541D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3850,7</w:t>
            </w:r>
          </w:p>
        </w:tc>
        <w:tc>
          <w:tcPr>
            <w:tcW w:w="992" w:type="dxa"/>
            <w:vAlign w:val="center"/>
          </w:tcPr>
          <w:p w:rsidR="0001480A" w:rsidRPr="006541D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4004,8</w:t>
            </w:r>
          </w:p>
        </w:tc>
        <w:tc>
          <w:tcPr>
            <w:tcW w:w="851" w:type="dxa"/>
            <w:vAlign w:val="center"/>
          </w:tcPr>
          <w:p w:rsidR="0001480A" w:rsidRPr="006541D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4164,9</w:t>
            </w:r>
          </w:p>
        </w:tc>
      </w:tr>
      <w:tr w:rsidR="0001480A" w:rsidRPr="001651E6" w:rsidTr="000C7DB8">
        <w:trPr>
          <w:trHeight w:val="197"/>
        </w:trPr>
        <w:tc>
          <w:tcPr>
            <w:tcW w:w="2446" w:type="dxa"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1149" w:type="dxa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руб./м</w:t>
            </w:r>
            <w:r w:rsidRPr="001651E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57" w:type="dxa"/>
            <w:vAlign w:val="center"/>
          </w:tcPr>
          <w:p w:rsidR="0001480A" w:rsidRPr="001651E6" w:rsidRDefault="00603FAE" w:rsidP="00603F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5,86</w:t>
            </w:r>
          </w:p>
        </w:tc>
        <w:tc>
          <w:tcPr>
            <w:tcW w:w="1069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6,09</w:t>
            </w:r>
          </w:p>
        </w:tc>
        <w:tc>
          <w:tcPr>
            <w:tcW w:w="993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6,09</w:t>
            </w:r>
          </w:p>
        </w:tc>
        <w:tc>
          <w:tcPr>
            <w:tcW w:w="894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6,34</w:t>
            </w:r>
          </w:p>
        </w:tc>
        <w:tc>
          <w:tcPr>
            <w:tcW w:w="1090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6,34</w:t>
            </w:r>
          </w:p>
        </w:tc>
        <w:tc>
          <w:tcPr>
            <w:tcW w:w="851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6,59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6,59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6,86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6,86</w:t>
            </w:r>
          </w:p>
        </w:tc>
        <w:tc>
          <w:tcPr>
            <w:tcW w:w="851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7,13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7,13</w:t>
            </w:r>
          </w:p>
        </w:tc>
        <w:tc>
          <w:tcPr>
            <w:tcW w:w="851" w:type="dxa"/>
            <w:vAlign w:val="center"/>
          </w:tcPr>
          <w:p w:rsidR="0001480A" w:rsidRPr="001651E6" w:rsidRDefault="006541D6" w:rsidP="006541D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7,41</w:t>
            </w:r>
          </w:p>
        </w:tc>
      </w:tr>
      <w:tr w:rsidR="0001480A" w:rsidRPr="001651E6" w:rsidTr="000C7DB8">
        <w:tc>
          <w:tcPr>
            <w:tcW w:w="2446" w:type="dxa"/>
            <w:vAlign w:val="center"/>
          </w:tcPr>
          <w:p w:rsidR="0001480A" w:rsidRPr="001651E6" w:rsidRDefault="0001480A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1149" w:type="dxa"/>
            <w:vAlign w:val="center"/>
          </w:tcPr>
          <w:p w:rsidR="0001480A" w:rsidRPr="001651E6" w:rsidRDefault="0001480A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руб./кВтч</w:t>
            </w:r>
          </w:p>
        </w:tc>
        <w:tc>
          <w:tcPr>
            <w:tcW w:w="1057" w:type="dxa"/>
            <w:vAlign w:val="center"/>
          </w:tcPr>
          <w:p w:rsidR="0001480A" w:rsidRPr="001651E6" w:rsidRDefault="004B4B6D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5,19</w:t>
            </w:r>
          </w:p>
        </w:tc>
        <w:tc>
          <w:tcPr>
            <w:tcW w:w="1069" w:type="dxa"/>
            <w:vAlign w:val="center"/>
          </w:tcPr>
          <w:p w:rsidR="0001480A" w:rsidRPr="001651E6" w:rsidRDefault="004B4B6D" w:rsidP="00682721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5,45</w:t>
            </w:r>
          </w:p>
        </w:tc>
        <w:tc>
          <w:tcPr>
            <w:tcW w:w="993" w:type="dxa"/>
            <w:vAlign w:val="center"/>
          </w:tcPr>
          <w:p w:rsidR="0001480A" w:rsidRPr="001651E6" w:rsidRDefault="006541D6" w:rsidP="006541D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5,45</w:t>
            </w:r>
          </w:p>
        </w:tc>
        <w:tc>
          <w:tcPr>
            <w:tcW w:w="894" w:type="dxa"/>
            <w:vAlign w:val="center"/>
          </w:tcPr>
          <w:p w:rsidR="0001480A" w:rsidRPr="001651E6" w:rsidRDefault="006541D6" w:rsidP="006541D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5,67</w:t>
            </w:r>
          </w:p>
        </w:tc>
        <w:tc>
          <w:tcPr>
            <w:tcW w:w="1090" w:type="dxa"/>
            <w:vAlign w:val="center"/>
          </w:tcPr>
          <w:p w:rsidR="0001480A" w:rsidRPr="001651E6" w:rsidRDefault="006541D6" w:rsidP="006541D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5,67</w:t>
            </w:r>
          </w:p>
        </w:tc>
        <w:tc>
          <w:tcPr>
            <w:tcW w:w="851" w:type="dxa"/>
            <w:vAlign w:val="center"/>
          </w:tcPr>
          <w:p w:rsidR="0001480A" w:rsidRPr="001651E6" w:rsidRDefault="006541D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6,13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6,13</w:t>
            </w:r>
          </w:p>
        </w:tc>
        <w:tc>
          <w:tcPr>
            <w:tcW w:w="851" w:type="dxa"/>
            <w:vAlign w:val="center"/>
          </w:tcPr>
          <w:p w:rsidR="0001480A" w:rsidRPr="001651E6" w:rsidRDefault="006541D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6,38</w:t>
            </w:r>
          </w:p>
        </w:tc>
        <w:tc>
          <w:tcPr>
            <w:tcW w:w="992" w:type="dxa"/>
            <w:vAlign w:val="center"/>
          </w:tcPr>
          <w:p w:rsidR="0001480A" w:rsidRPr="001651E6" w:rsidRDefault="006541D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6,38</w:t>
            </w:r>
          </w:p>
        </w:tc>
        <w:tc>
          <w:tcPr>
            <w:tcW w:w="851" w:type="dxa"/>
            <w:vAlign w:val="center"/>
          </w:tcPr>
          <w:p w:rsidR="0001480A" w:rsidRPr="001651E6" w:rsidRDefault="006541D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6,63</w:t>
            </w:r>
          </w:p>
        </w:tc>
      </w:tr>
      <w:tr w:rsidR="00692AA2" w:rsidRPr="0090417A" w:rsidTr="000C7DB8">
        <w:tc>
          <w:tcPr>
            <w:tcW w:w="2446" w:type="dxa"/>
            <w:vMerge w:val="restart"/>
            <w:vAlign w:val="center"/>
          </w:tcPr>
          <w:p w:rsidR="00692AA2" w:rsidRPr="001651E6" w:rsidRDefault="00692AA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Сбор и вывоз ТКО</w:t>
            </w:r>
          </w:p>
        </w:tc>
        <w:tc>
          <w:tcPr>
            <w:tcW w:w="1149" w:type="dxa"/>
            <w:vAlign w:val="center"/>
          </w:tcPr>
          <w:p w:rsidR="00692AA2" w:rsidRPr="001651E6" w:rsidRDefault="00692AA2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руб./м</w:t>
            </w:r>
            <w:r w:rsidRPr="001651E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57" w:type="dxa"/>
          </w:tcPr>
          <w:p w:rsidR="00692AA2" w:rsidRPr="001651E6" w:rsidRDefault="004B4B6D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1651E6">
              <w:rPr>
                <w:rFonts w:ascii="Times New Roman" w:hAnsi="Times New Roman" w:cs="Times New Roman"/>
                <w:b/>
              </w:rPr>
              <w:t>512,98</w:t>
            </w:r>
          </w:p>
        </w:tc>
        <w:tc>
          <w:tcPr>
            <w:tcW w:w="1069" w:type="dxa"/>
            <w:vAlign w:val="center"/>
          </w:tcPr>
          <w:p w:rsidR="00692AA2" w:rsidRPr="001651E6" w:rsidRDefault="004B4B6D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512,98</w:t>
            </w:r>
          </w:p>
        </w:tc>
        <w:tc>
          <w:tcPr>
            <w:tcW w:w="993" w:type="dxa"/>
            <w:vAlign w:val="center"/>
          </w:tcPr>
          <w:p w:rsidR="00692AA2" w:rsidRPr="001651E6" w:rsidRDefault="004B4B6D" w:rsidP="00A661A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497,43</w:t>
            </w:r>
          </w:p>
        </w:tc>
        <w:tc>
          <w:tcPr>
            <w:tcW w:w="894" w:type="dxa"/>
            <w:vAlign w:val="center"/>
          </w:tcPr>
          <w:p w:rsidR="00692AA2" w:rsidRPr="00692AA2" w:rsidRDefault="004B4B6D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651E6">
              <w:rPr>
                <w:rFonts w:ascii="Times New Roman" w:hAnsi="Times New Roman" w:cs="Times New Roman"/>
              </w:rPr>
              <w:t>497,43</w:t>
            </w:r>
          </w:p>
        </w:tc>
        <w:tc>
          <w:tcPr>
            <w:tcW w:w="1090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517,3</w:t>
            </w:r>
          </w:p>
        </w:tc>
        <w:tc>
          <w:tcPr>
            <w:tcW w:w="851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517,3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538,0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538,0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559,5</w:t>
            </w:r>
          </w:p>
        </w:tc>
        <w:tc>
          <w:tcPr>
            <w:tcW w:w="851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559,5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581,9</w:t>
            </w:r>
          </w:p>
        </w:tc>
        <w:tc>
          <w:tcPr>
            <w:tcW w:w="851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581,9</w:t>
            </w:r>
          </w:p>
        </w:tc>
      </w:tr>
      <w:tr w:rsidR="00692AA2" w:rsidRPr="0090417A" w:rsidTr="000C7DB8">
        <w:tc>
          <w:tcPr>
            <w:tcW w:w="2446" w:type="dxa"/>
            <w:vMerge/>
            <w:vAlign w:val="center"/>
          </w:tcPr>
          <w:p w:rsidR="00692AA2" w:rsidRDefault="00692AA2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vAlign w:val="center"/>
          </w:tcPr>
          <w:p w:rsidR="00692AA2" w:rsidRPr="0090417A" w:rsidRDefault="00692AA2" w:rsidP="000C7D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90417A">
              <w:rPr>
                <w:rFonts w:ascii="Times New Roman" w:hAnsi="Times New Roman" w:cs="Times New Roman"/>
              </w:rPr>
              <w:t>руб./</w:t>
            </w: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057" w:type="dxa"/>
          </w:tcPr>
          <w:p w:rsidR="00692AA2" w:rsidRPr="000B7D56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1069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993" w:type="dxa"/>
            <w:vAlign w:val="center"/>
          </w:tcPr>
          <w:p w:rsidR="00692AA2" w:rsidRPr="00692AA2" w:rsidRDefault="001651E6" w:rsidP="00A661A6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894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090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</w:t>
            </w:r>
          </w:p>
        </w:tc>
        <w:tc>
          <w:tcPr>
            <w:tcW w:w="851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84,1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87,4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87,4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90,9</w:t>
            </w:r>
          </w:p>
        </w:tc>
        <w:tc>
          <w:tcPr>
            <w:tcW w:w="851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90,9</w:t>
            </w:r>
          </w:p>
        </w:tc>
        <w:tc>
          <w:tcPr>
            <w:tcW w:w="992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94,6</w:t>
            </w:r>
          </w:p>
        </w:tc>
        <w:tc>
          <w:tcPr>
            <w:tcW w:w="851" w:type="dxa"/>
            <w:vAlign w:val="center"/>
          </w:tcPr>
          <w:p w:rsidR="00692AA2" w:rsidRPr="00692AA2" w:rsidRDefault="001651E6" w:rsidP="009041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94,6</w:t>
            </w:r>
          </w:p>
        </w:tc>
      </w:tr>
    </w:tbl>
    <w:p w:rsidR="00D40436" w:rsidRPr="001651E6" w:rsidRDefault="00D40436" w:rsidP="001651E6">
      <w:pPr>
        <w:pStyle w:val="1"/>
        <w:shd w:val="clear" w:color="auto" w:fill="FFFFFF"/>
        <w:spacing w:before="0" w:after="0"/>
        <w:textAlignment w:val="baseline"/>
        <w:rPr>
          <w:rFonts w:ascii="Times New Roman" w:hAnsi="Times New Roman"/>
          <w:color w:val="000000"/>
          <w:spacing w:val="2"/>
          <w:sz w:val="28"/>
          <w:szCs w:val="28"/>
        </w:rPr>
        <w:sectPr w:rsidR="00D40436" w:rsidRPr="001651E6" w:rsidSect="00F81C26">
          <w:headerReference w:type="default" r:id="rId17"/>
          <w:pgSz w:w="16838" w:h="11906" w:orient="landscape"/>
          <w:pgMar w:top="1701" w:right="851" w:bottom="567" w:left="851" w:header="709" w:footer="709" w:gutter="0"/>
          <w:cols w:space="708"/>
          <w:docGrid w:linePitch="360"/>
        </w:sectPr>
      </w:pPr>
    </w:p>
    <w:p w:rsidR="003C7876" w:rsidRPr="00FF6B9C" w:rsidRDefault="003C7876" w:rsidP="00956AE2">
      <w:pPr>
        <w:pStyle w:val="1"/>
        <w:shd w:val="clear" w:color="auto" w:fill="FFFFFF"/>
        <w:spacing w:before="0" w:after="0"/>
        <w:jc w:val="left"/>
        <w:textAlignment w:val="baseline"/>
        <w:rPr>
          <w:rFonts w:ascii="Times New Roman" w:hAnsi="Times New Roman"/>
          <w:sz w:val="28"/>
          <w:szCs w:val="28"/>
        </w:rPr>
      </w:pPr>
      <w:r w:rsidRPr="00FF6B9C">
        <w:rPr>
          <w:rFonts w:ascii="Times New Roman" w:eastAsia="MS Mincho" w:hAnsi="Times New Roman"/>
          <w:b w:val="0"/>
          <w:spacing w:val="-2"/>
          <w:sz w:val="28"/>
          <w:szCs w:val="28"/>
        </w:rPr>
        <w:lastRenderedPageBreak/>
        <w:t>Технические условия подключения (технологического присоединения) объекта к сетям инженерно-технического обеспечения и информация о плате за подключение</w:t>
      </w:r>
      <w:r w:rsidRPr="00FF6B9C">
        <w:rPr>
          <w:rFonts w:ascii="Times New Roman" w:hAnsi="Times New Roman"/>
          <w:sz w:val="28"/>
          <w:szCs w:val="28"/>
        </w:rPr>
        <w:t xml:space="preserve">: </w:t>
      </w:r>
    </w:p>
    <w:p w:rsidR="003C7876" w:rsidRPr="00FF6B9C" w:rsidRDefault="003C7876" w:rsidP="00FF6B9C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1. </w:t>
      </w:r>
      <w:r w:rsidRPr="00637E6E">
        <w:rPr>
          <w:rFonts w:ascii="Times New Roman" w:hAnsi="Times New Roman" w:cs="Times New Roman"/>
          <w:b/>
          <w:sz w:val="28"/>
          <w:szCs w:val="28"/>
        </w:rPr>
        <w:t>Электроснабжение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- возможность технологического присоединения имеется. По сведениям ПАО «МРСК </w:t>
      </w:r>
      <w:r w:rsidR="006541D6">
        <w:rPr>
          <w:rFonts w:ascii="Times New Roman" w:hAnsi="Times New Roman" w:cs="Times New Roman"/>
          <w:sz w:val="28"/>
          <w:szCs w:val="28"/>
        </w:rPr>
        <w:t>Юга</w:t>
      </w:r>
      <w:r w:rsidRPr="00FF6B9C">
        <w:rPr>
          <w:rFonts w:ascii="Times New Roman" w:hAnsi="Times New Roman" w:cs="Times New Roman"/>
          <w:sz w:val="28"/>
          <w:szCs w:val="28"/>
        </w:rPr>
        <w:t xml:space="preserve">» </w:t>
      </w:r>
      <w:r w:rsidR="006541D6">
        <w:rPr>
          <w:rFonts w:ascii="Times New Roman" w:hAnsi="Times New Roman" w:cs="Times New Roman"/>
          <w:sz w:val="28"/>
          <w:szCs w:val="28"/>
        </w:rPr>
        <w:t xml:space="preserve"> </w:t>
      </w:r>
      <w:r w:rsidRPr="00FF6B9C">
        <w:rPr>
          <w:rFonts w:ascii="Times New Roman" w:hAnsi="Times New Roman" w:cs="Times New Roman"/>
          <w:sz w:val="28"/>
          <w:szCs w:val="28"/>
        </w:rPr>
        <w:t xml:space="preserve">выдача конкретных технических условий возможна после направления собственником земельного участка заявки на технологическое присоединение в соответствии с требованиями Постановления Правительства РФ от 27.12.2004 г. №861 в действующей редакции. Размер платы за технологическое присоединение устанавливается в соответствии с приказом Министерства энергетики и жилищно-коммунального хозяйства </w:t>
      </w:r>
      <w:r w:rsidR="00271A7A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6541D6">
        <w:rPr>
          <w:rFonts w:ascii="Times New Roman" w:hAnsi="Times New Roman" w:cs="Times New Roman"/>
          <w:sz w:val="28"/>
          <w:szCs w:val="28"/>
        </w:rPr>
        <w:t>.</w:t>
      </w:r>
    </w:p>
    <w:p w:rsidR="003C7876" w:rsidRPr="00FF6B9C" w:rsidRDefault="003C7876" w:rsidP="00FF6B9C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>2</w:t>
      </w:r>
      <w:r w:rsidRPr="00FF6B9C">
        <w:rPr>
          <w:rFonts w:ascii="Times New Roman" w:eastAsia="MS Mincho" w:hAnsi="Times New Roman" w:cs="Times New Roman"/>
          <w:spacing w:val="-2"/>
          <w:sz w:val="28"/>
          <w:szCs w:val="28"/>
        </w:rPr>
        <w:t xml:space="preserve">. </w:t>
      </w:r>
      <w:r w:rsidRPr="00637E6E">
        <w:rPr>
          <w:rFonts w:ascii="Times New Roman" w:eastAsia="MS Mincho" w:hAnsi="Times New Roman" w:cs="Times New Roman"/>
          <w:b/>
          <w:spacing w:val="-2"/>
          <w:sz w:val="28"/>
          <w:szCs w:val="28"/>
        </w:rPr>
        <w:t>Водоснабжение</w:t>
      </w:r>
      <w:r w:rsidRPr="00FF6B9C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="006C12D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F6B9C">
        <w:rPr>
          <w:rFonts w:ascii="Times New Roman" w:hAnsi="Times New Roman" w:cs="Times New Roman"/>
          <w:sz w:val="28"/>
          <w:szCs w:val="28"/>
        </w:rPr>
        <w:t xml:space="preserve">обеспечение водой осуществляется от </w:t>
      </w:r>
      <w:r w:rsidR="006541D6">
        <w:rPr>
          <w:rFonts w:ascii="Times New Roman" w:hAnsi="Times New Roman" w:cs="Times New Roman"/>
          <w:sz w:val="28"/>
          <w:szCs w:val="28"/>
        </w:rPr>
        <w:t>р. Ахтуба</w:t>
      </w:r>
      <w:r w:rsidR="006C12D7">
        <w:rPr>
          <w:rFonts w:ascii="Times New Roman" w:hAnsi="Times New Roman" w:cs="Times New Roman"/>
          <w:sz w:val="28"/>
          <w:szCs w:val="28"/>
        </w:rPr>
        <w:t xml:space="preserve">. </w:t>
      </w:r>
      <w:r w:rsidRPr="00FF6B9C">
        <w:rPr>
          <w:rFonts w:ascii="Times New Roman" w:hAnsi="Times New Roman" w:cs="Times New Roman"/>
          <w:sz w:val="28"/>
          <w:szCs w:val="28"/>
        </w:rPr>
        <w:t xml:space="preserve"> Отвод стоков от объекта предусмотреть в индивидуальный выгреб. </w:t>
      </w:r>
    </w:p>
    <w:p w:rsidR="003C7876" w:rsidRPr="00FF6B9C" w:rsidRDefault="003C7876" w:rsidP="00FF6B9C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3. </w:t>
      </w:r>
      <w:r w:rsidRPr="00637E6E">
        <w:rPr>
          <w:rFonts w:ascii="Times New Roman" w:hAnsi="Times New Roman" w:cs="Times New Roman"/>
          <w:b/>
          <w:sz w:val="28"/>
          <w:szCs w:val="28"/>
        </w:rPr>
        <w:t>Теплоснабжение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предусмотреть от индивидуального источника тепла.</w:t>
      </w:r>
    </w:p>
    <w:p w:rsidR="003C7876" w:rsidRPr="00FF6B9C" w:rsidRDefault="003C7876" w:rsidP="00FF6B9C">
      <w:pPr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F6B9C">
        <w:rPr>
          <w:rFonts w:ascii="Times New Roman" w:hAnsi="Times New Roman" w:cs="Times New Roman"/>
          <w:sz w:val="28"/>
          <w:szCs w:val="28"/>
        </w:rPr>
        <w:t xml:space="preserve">4. </w:t>
      </w:r>
      <w:r w:rsidRPr="00637E6E">
        <w:rPr>
          <w:rFonts w:ascii="Times New Roman" w:hAnsi="Times New Roman" w:cs="Times New Roman"/>
          <w:b/>
          <w:sz w:val="28"/>
          <w:szCs w:val="28"/>
        </w:rPr>
        <w:t>Газоснабжение</w:t>
      </w:r>
      <w:r w:rsidRPr="00FF6B9C">
        <w:rPr>
          <w:rFonts w:ascii="Times New Roman" w:hAnsi="Times New Roman" w:cs="Times New Roman"/>
          <w:sz w:val="28"/>
          <w:szCs w:val="28"/>
        </w:rPr>
        <w:t xml:space="preserve"> – </w:t>
      </w:r>
      <w:r w:rsidR="006C12D7">
        <w:rPr>
          <w:rFonts w:ascii="Times New Roman" w:hAnsi="Times New Roman" w:cs="Times New Roman"/>
          <w:sz w:val="28"/>
          <w:szCs w:val="28"/>
        </w:rPr>
        <w:t>данные о</w:t>
      </w:r>
      <w:r w:rsidRPr="00FF6B9C">
        <w:rPr>
          <w:rFonts w:ascii="Times New Roman" w:hAnsi="Times New Roman" w:cs="Times New Roman"/>
          <w:sz w:val="28"/>
          <w:szCs w:val="28"/>
        </w:rPr>
        <w:t xml:space="preserve"> техническ</w:t>
      </w:r>
      <w:r w:rsidR="006C12D7">
        <w:rPr>
          <w:rFonts w:ascii="Times New Roman" w:hAnsi="Times New Roman" w:cs="Times New Roman"/>
          <w:sz w:val="28"/>
          <w:szCs w:val="28"/>
        </w:rPr>
        <w:t>ой</w:t>
      </w:r>
      <w:r w:rsidRPr="00FF6B9C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6C12D7">
        <w:rPr>
          <w:rFonts w:ascii="Times New Roman" w:hAnsi="Times New Roman" w:cs="Times New Roman"/>
          <w:sz w:val="28"/>
          <w:szCs w:val="28"/>
        </w:rPr>
        <w:t>и</w:t>
      </w:r>
      <w:r w:rsidRPr="00FF6B9C">
        <w:rPr>
          <w:rFonts w:ascii="Times New Roman" w:hAnsi="Times New Roman" w:cs="Times New Roman"/>
          <w:sz w:val="28"/>
          <w:szCs w:val="28"/>
        </w:rPr>
        <w:t xml:space="preserve"> подключения к газовой сети отсутству</w:t>
      </w:r>
      <w:r w:rsidR="006C12D7">
        <w:rPr>
          <w:rFonts w:ascii="Times New Roman" w:hAnsi="Times New Roman" w:cs="Times New Roman"/>
          <w:sz w:val="28"/>
          <w:szCs w:val="28"/>
        </w:rPr>
        <w:t>ю</w:t>
      </w:r>
      <w:r w:rsidRPr="00FF6B9C">
        <w:rPr>
          <w:rFonts w:ascii="Times New Roman" w:hAnsi="Times New Roman" w:cs="Times New Roman"/>
          <w:sz w:val="28"/>
          <w:szCs w:val="28"/>
        </w:rPr>
        <w:t xml:space="preserve">т. </w:t>
      </w:r>
    </w:p>
    <w:p w:rsidR="00637E6E" w:rsidRDefault="00637E6E" w:rsidP="0090417A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</w:rPr>
        <w:sectPr w:rsidR="00637E6E" w:rsidSect="00F81C26">
          <w:headerReference w:type="default" r:id="rId18"/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:rsidR="00F15D02" w:rsidRPr="00371E3F" w:rsidRDefault="00F15D02" w:rsidP="00D32C3D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1E3F">
        <w:rPr>
          <w:rFonts w:ascii="Times New Roman" w:hAnsi="Times New Roman" w:cs="Times New Roman"/>
          <w:b/>
          <w:bCs/>
          <w:sz w:val="28"/>
          <w:szCs w:val="28"/>
        </w:rPr>
        <w:lastRenderedPageBreak/>
        <w:t>9. Результаты оценки совокупного  платежа граждан за коммунальные услуги на соответствие критериям доступности</w:t>
      </w:r>
    </w:p>
    <w:p w:rsidR="00F15D02" w:rsidRPr="00371E3F" w:rsidRDefault="00F15D02" w:rsidP="00D32C3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71E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Таблица </w:t>
      </w:r>
      <w:r w:rsidR="001C437B" w:rsidRPr="00371E3F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F4562B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371E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Динамика доступности для населения коммунальных услуг в </w:t>
      </w:r>
      <w:r w:rsidR="00A222D1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муниципальном образовании «Поселок Нижний Баскунчак»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/>
      </w:tblPr>
      <w:tblGrid>
        <w:gridCol w:w="4388"/>
        <w:gridCol w:w="1435"/>
        <w:gridCol w:w="1208"/>
        <w:gridCol w:w="168"/>
        <w:gridCol w:w="885"/>
        <w:gridCol w:w="1029"/>
        <w:gridCol w:w="1068"/>
        <w:gridCol w:w="1135"/>
        <w:gridCol w:w="1165"/>
        <w:gridCol w:w="1312"/>
        <w:gridCol w:w="1800"/>
      </w:tblGrid>
      <w:tr w:rsidR="00F15D02" w:rsidRPr="00371E3F" w:rsidTr="00545F24">
        <w:trPr>
          <w:trHeight w:val="275"/>
        </w:trPr>
        <w:tc>
          <w:tcPr>
            <w:tcW w:w="4469" w:type="dxa"/>
            <w:vMerge w:val="restart"/>
            <w:shd w:val="clear" w:color="auto" w:fill="FFFFFF"/>
            <w:vAlign w:val="center"/>
          </w:tcPr>
          <w:p w:rsidR="00F15D02" w:rsidRPr="00371E3F" w:rsidRDefault="00F15D02" w:rsidP="00D32C3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FFFFFF"/>
            <w:vAlign w:val="center"/>
          </w:tcPr>
          <w:p w:rsidR="00F15D02" w:rsidRPr="00371E3F" w:rsidRDefault="00F15D02" w:rsidP="00D32C3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7867" w:type="dxa"/>
            <w:gridSpan w:val="8"/>
            <w:shd w:val="clear" w:color="auto" w:fill="FFFFFF"/>
            <w:vAlign w:val="center"/>
          </w:tcPr>
          <w:p w:rsidR="00F15D02" w:rsidRPr="00371E3F" w:rsidRDefault="00F15D02" w:rsidP="00D32C3D">
            <w:pPr>
              <w:spacing w:line="240" w:lineRule="auto"/>
              <w:ind w:left="0"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Расчетное значение критерия</w:t>
            </w:r>
          </w:p>
        </w:tc>
        <w:tc>
          <w:tcPr>
            <w:tcW w:w="1817" w:type="dxa"/>
            <w:vMerge w:val="restart"/>
            <w:shd w:val="clear" w:color="auto" w:fill="FFFFFF"/>
            <w:vAlign w:val="center"/>
          </w:tcPr>
          <w:p w:rsidR="00F15D02" w:rsidRPr="00371E3F" w:rsidRDefault="00F15D02" w:rsidP="00D32C3D">
            <w:pPr>
              <w:spacing w:line="240" w:lineRule="auto"/>
              <w:ind w:left="0" w:right="0" w:hanging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5D02" w:rsidRPr="00371E3F" w:rsidTr="00242F12">
        <w:trPr>
          <w:trHeight w:val="231"/>
        </w:trPr>
        <w:tc>
          <w:tcPr>
            <w:tcW w:w="4469" w:type="dxa"/>
            <w:vMerge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shd w:val="clear" w:color="auto" w:fill="FFFFFF"/>
            <w:vAlign w:val="center"/>
          </w:tcPr>
          <w:p w:rsidR="00F15D02" w:rsidRPr="00371E3F" w:rsidRDefault="00F15D02" w:rsidP="006541D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6C12D7"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541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="006C12D7"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F4562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(базовый год)</w:t>
            </w:r>
          </w:p>
        </w:tc>
        <w:tc>
          <w:tcPr>
            <w:tcW w:w="1074" w:type="dxa"/>
            <w:gridSpan w:val="2"/>
            <w:shd w:val="clear" w:color="auto" w:fill="FFFFFF"/>
            <w:vAlign w:val="center"/>
          </w:tcPr>
          <w:p w:rsidR="00F15D02" w:rsidRPr="00371E3F" w:rsidRDefault="00E3449C" w:rsidP="00242F1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  <w:r w:rsidR="006C12D7"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15D02"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="006C12D7"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9" w:type="dxa"/>
            <w:shd w:val="clear" w:color="auto" w:fill="FFFFFF"/>
            <w:vAlign w:val="center"/>
          </w:tcPr>
          <w:p w:rsidR="00F15D02" w:rsidRPr="00371E3F" w:rsidRDefault="006C12D7" w:rsidP="006541D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541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090" w:type="dxa"/>
            <w:shd w:val="clear" w:color="auto" w:fill="FFFFFF"/>
            <w:vAlign w:val="center"/>
          </w:tcPr>
          <w:p w:rsidR="00F15D02" w:rsidRPr="00371E3F" w:rsidRDefault="006C12D7" w:rsidP="006541D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541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F15D02" w:rsidRPr="00371E3F" w:rsidRDefault="006C12D7" w:rsidP="006541D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541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F15D02" w:rsidRPr="00371E3F" w:rsidRDefault="006C12D7" w:rsidP="006541D6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6541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F15D02" w:rsidRPr="00371E3F" w:rsidRDefault="00E3449C" w:rsidP="00F4562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6541D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15D02" w:rsidRPr="00371E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17" w:type="dxa"/>
            <w:vMerge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5D02" w:rsidRPr="00371E3F" w:rsidTr="00545F24">
        <w:trPr>
          <w:trHeight w:val="300"/>
        </w:trPr>
        <w:tc>
          <w:tcPr>
            <w:tcW w:w="4469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4" w:type="dxa"/>
            <w:gridSpan w:val="2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9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0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2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4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2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5D02" w:rsidRPr="00371E3F" w:rsidTr="00545F24">
        <w:trPr>
          <w:trHeight w:val="330"/>
        </w:trPr>
        <w:tc>
          <w:tcPr>
            <w:tcW w:w="4469" w:type="dxa"/>
            <w:shd w:val="clear" w:color="auto" w:fill="FFFFFF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Доля расходов на коммунальные услуги в совокупном доходе семьи (при тарифах не включающих источники финансирования Программы комплексного развития коммунальной инфраструктуры)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F15D02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4" w:type="dxa"/>
            <w:gridSpan w:val="2"/>
            <w:shd w:val="clear" w:color="auto" w:fill="FFFFFF"/>
            <w:vAlign w:val="center"/>
          </w:tcPr>
          <w:p w:rsidR="00F15D02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" w:type="dxa"/>
            <w:shd w:val="clear" w:color="auto" w:fill="FFFFFF"/>
            <w:vAlign w:val="center"/>
          </w:tcPr>
          <w:p w:rsidR="00F15D02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0" w:type="dxa"/>
            <w:shd w:val="clear" w:color="auto" w:fill="FFFFFF"/>
            <w:vAlign w:val="center"/>
          </w:tcPr>
          <w:p w:rsidR="00F15D02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F15D02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F15D02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F15D02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7" w:type="dxa"/>
            <w:shd w:val="clear" w:color="auto" w:fill="FFFFFF"/>
            <w:vAlign w:val="center"/>
          </w:tcPr>
          <w:p w:rsidR="00F15D02" w:rsidRPr="00371E3F" w:rsidRDefault="00F15D02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D02" w:rsidRPr="00371E3F" w:rsidTr="00545F24">
        <w:trPr>
          <w:trHeight w:val="330"/>
        </w:trPr>
        <w:tc>
          <w:tcPr>
            <w:tcW w:w="4469" w:type="dxa"/>
            <w:shd w:val="clear" w:color="auto" w:fill="FFFFFF"/>
          </w:tcPr>
          <w:p w:rsidR="00F15D02" w:rsidRPr="00371E3F" w:rsidRDefault="00F15D02" w:rsidP="008D7023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на коммунальные услуги в совокупном доходе семьи в соответствии 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Постановлением Правительства </w:t>
            </w:r>
            <w:r w:rsidR="00271A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Астраханской области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от 0</w:t>
            </w:r>
            <w:r w:rsidR="008D7023"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.0</w:t>
            </w:r>
            <w:r w:rsidR="008D7023"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</w:t>
            </w:r>
            <w:r w:rsidR="008D7023"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08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47868"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 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</w:t>
            </w:r>
            <w:r w:rsidR="008D7023"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250</w:t>
            </w:r>
          </w:p>
        </w:tc>
        <w:tc>
          <w:tcPr>
            <w:tcW w:w="11124" w:type="dxa"/>
            <w:gridSpan w:val="10"/>
            <w:shd w:val="clear" w:color="auto" w:fill="FFFFFF"/>
            <w:vAlign w:val="center"/>
          </w:tcPr>
          <w:p w:rsidR="00F15D02" w:rsidRPr="00371E3F" w:rsidRDefault="00F15D02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18%</w:t>
            </w:r>
          </w:p>
        </w:tc>
      </w:tr>
      <w:tr w:rsidR="00F15D02" w:rsidRPr="00371E3F" w:rsidTr="00545F24">
        <w:trPr>
          <w:trHeight w:val="183"/>
        </w:trPr>
        <w:tc>
          <w:tcPr>
            <w:tcW w:w="15593" w:type="dxa"/>
            <w:gridSpan w:val="11"/>
            <w:shd w:val="clear" w:color="auto" w:fill="FFFFFF"/>
            <w:vAlign w:val="center"/>
          </w:tcPr>
          <w:p w:rsidR="00F15D02" w:rsidRPr="00371E3F" w:rsidRDefault="00F15D02" w:rsidP="00D32C3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Не превышает показатель</w:t>
            </w:r>
            <w:r w:rsidR="00A47868" w:rsidRPr="00371E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71E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</w:t>
            </w:r>
            <w:r w:rsidR="00A47868" w:rsidRPr="00371E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47868" w:rsidRPr="00371E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09.04.2008 г №250</w:t>
            </w:r>
          </w:p>
        </w:tc>
      </w:tr>
      <w:tr w:rsidR="00545F24" w:rsidRPr="00371E3F" w:rsidTr="00545F24">
        <w:trPr>
          <w:trHeight w:val="471"/>
        </w:trPr>
        <w:tc>
          <w:tcPr>
            <w:tcW w:w="4469" w:type="dxa"/>
            <w:shd w:val="clear" w:color="auto" w:fill="FFFFFF"/>
          </w:tcPr>
          <w:p w:rsidR="00545F24" w:rsidRPr="00371E3F" w:rsidRDefault="00545F24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населения с доходами ниже прожиточного минимума по ПКР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74" w:type="dxa"/>
            <w:gridSpan w:val="2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49" w:type="dxa"/>
            <w:shd w:val="clear" w:color="auto" w:fill="FFFFFF"/>
            <w:vAlign w:val="center"/>
          </w:tcPr>
          <w:p w:rsidR="00545F24" w:rsidRPr="00371E3F" w:rsidRDefault="00E97BCD" w:rsidP="00EB563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090" w:type="dxa"/>
            <w:shd w:val="clear" w:color="auto" w:fill="FFFFFF"/>
            <w:vAlign w:val="center"/>
          </w:tcPr>
          <w:p w:rsidR="00545F24" w:rsidRPr="00371E3F" w:rsidRDefault="00E97BCD" w:rsidP="00EB563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545F24" w:rsidRPr="00371E3F" w:rsidRDefault="00E97BCD" w:rsidP="00EB563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545F24" w:rsidRPr="00371E3F" w:rsidRDefault="00E97BCD" w:rsidP="00EB5631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817" w:type="dxa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24" w:rsidRPr="00371E3F" w:rsidTr="00545F24">
        <w:trPr>
          <w:trHeight w:val="388"/>
        </w:trPr>
        <w:tc>
          <w:tcPr>
            <w:tcW w:w="4469" w:type="dxa"/>
            <w:shd w:val="clear" w:color="auto" w:fill="FFFFFF"/>
          </w:tcPr>
          <w:p w:rsidR="00545F24" w:rsidRPr="00371E3F" w:rsidRDefault="00545F24" w:rsidP="009674E8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с доходами ниже прожиточного минимума в соответствии с 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Постановлением Правительства </w:t>
            </w:r>
            <w:r w:rsidR="00271A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Астраханской области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от 09.04.2008 г №250</w:t>
            </w:r>
          </w:p>
        </w:tc>
        <w:tc>
          <w:tcPr>
            <w:tcW w:w="11124" w:type="dxa"/>
            <w:gridSpan w:val="10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20%</w:t>
            </w:r>
          </w:p>
        </w:tc>
      </w:tr>
      <w:tr w:rsidR="00545F24" w:rsidRPr="00371E3F" w:rsidTr="00545F24">
        <w:trPr>
          <w:trHeight w:val="159"/>
        </w:trPr>
        <w:tc>
          <w:tcPr>
            <w:tcW w:w="15593" w:type="dxa"/>
            <w:gridSpan w:val="11"/>
            <w:shd w:val="clear" w:color="auto" w:fill="FFFFFF"/>
            <w:vAlign w:val="center"/>
          </w:tcPr>
          <w:p w:rsidR="00545F24" w:rsidRPr="00371E3F" w:rsidRDefault="00545F24" w:rsidP="00A4786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Не п</w:t>
            </w:r>
            <w:r w:rsidRPr="00371E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ревышает показатель от </w:t>
            </w:r>
            <w:r w:rsidRPr="00371E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09.04.2008 г  №250</w:t>
            </w:r>
          </w:p>
        </w:tc>
      </w:tr>
      <w:tr w:rsidR="00545F24" w:rsidRPr="00371E3F" w:rsidTr="00545F24">
        <w:trPr>
          <w:trHeight w:val="600"/>
        </w:trPr>
        <w:tc>
          <w:tcPr>
            <w:tcW w:w="4469" w:type="dxa"/>
            <w:shd w:val="clear" w:color="auto" w:fill="FFFFFF"/>
          </w:tcPr>
          <w:p w:rsidR="00545F24" w:rsidRPr="00371E3F" w:rsidRDefault="00545F24" w:rsidP="009674E8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Уровень собираемости платежей за коммунальные услуги по ПКР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545F24" w:rsidRPr="00371E3F" w:rsidRDefault="00E97BCD" w:rsidP="00371E3F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74" w:type="dxa"/>
            <w:gridSpan w:val="2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49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90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17" w:type="dxa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24" w:rsidRPr="00371E3F" w:rsidTr="00545F24">
        <w:trPr>
          <w:trHeight w:val="600"/>
        </w:trPr>
        <w:tc>
          <w:tcPr>
            <w:tcW w:w="4469" w:type="dxa"/>
            <w:shd w:val="clear" w:color="auto" w:fill="FFFFFF"/>
          </w:tcPr>
          <w:p w:rsidR="00545F24" w:rsidRPr="00371E3F" w:rsidRDefault="00545F24" w:rsidP="009674E8">
            <w:pPr>
              <w:spacing w:line="240" w:lineRule="auto"/>
              <w:ind w:left="0" w:right="-45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собираемости платежей за коммунальные услуги в соответствии с 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Постановлением Правительства </w:t>
            </w:r>
            <w:r w:rsidR="00271A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Астраханской области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от 09.04.2008 г № 250</w:t>
            </w:r>
          </w:p>
        </w:tc>
        <w:tc>
          <w:tcPr>
            <w:tcW w:w="11124" w:type="dxa"/>
            <w:gridSpan w:val="10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87%</w:t>
            </w:r>
          </w:p>
        </w:tc>
      </w:tr>
      <w:tr w:rsidR="00545F24" w:rsidRPr="00371E3F" w:rsidTr="00545F24">
        <w:trPr>
          <w:trHeight w:val="315"/>
        </w:trPr>
        <w:tc>
          <w:tcPr>
            <w:tcW w:w="15593" w:type="dxa"/>
            <w:gridSpan w:val="11"/>
            <w:shd w:val="clear" w:color="auto" w:fill="FFFFFF"/>
            <w:vAlign w:val="center"/>
          </w:tcPr>
          <w:p w:rsidR="00545F24" w:rsidRPr="00371E3F" w:rsidRDefault="00E97BCD" w:rsidP="009674E8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545F24" w:rsidRPr="00371E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ревышает показатель от </w:t>
            </w:r>
            <w:r w:rsidR="00545F24" w:rsidRPr="00371E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09.04.2008 г №250</w:t>
            </w:r>
          </w:p>
        </w:tc>
      </w:tr>
      <w:tr w:rsidR="00545F24" w:rsidRPr="00371E3F" w:rsidTr="00545F24">
        <w:trPr>
          <w:trHeight w:val="600"/>
        </w:trPr>
        <w:tc>
          <w:tcPr>
            <w:tcW w:w="4469" w:type="dxa"/>
            <w:shd w:val="clear" w:color="auto" w:fill="FFFFFF"/>
          </w:tcPr>
          <w:p w:rsidR="00545F24" w:rsidRPr="00371E3F" w:rsidRDefault="00545F24" w:rsidP="0090417A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семей – получателей субсидий на оплату коммунальных услуг в общем количестве семей, %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5" w:type="dxa"/>
            <w:gridSpan w:val="2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895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049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090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194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545F24" w:rsidRPr="00371E3F" w:rsidRDefault="00E97BCD" w:rsidP="0090417A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  <w:tc>
          <w:tcPr>
            <w:tcW w:w="1817" w:type="dxa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24" w:rsidRPr="00371E3F" w:rsidTr="00545F24">
        <w:trPr>
          <w:trHeight w:val="600"/>
        </w:trPr>
        <w:tc>
          <w:tcPr>
            <w:tcW w:w="4469" w:type="dxa"/>
            <w:shd w:val="clear" w:color="auto" w:fill="FFFFFF"/>
          </w:tcPr>
          <w:p w:rsidR="00545F24" w:rsidRPr="00371E3F" w:rsidRDefault="00545F24" w:rsidP="009674E8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субсидий на оплату коммунальных услуг в общей численности населения в соответствии с 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Постановлением Правительства </w:t>
            </w:r>
            <w:r w:rsidR="00271A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Астраханской области</w:t>
            </w:r>
            <w:r w:rsidRPr="00371E3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от 09.04.2008 г № 250</w:t>
            </w:r>
          </w:p>
        </w:tc>
        <w:tc>
          <w:tcPr>
            <w:tcW w:w="11124" w:type="dxa"/>
            <w:gridSpan w:val="10"/>
            <w:shd w:val="clear" w:color="auto" w:fill="FFFFFF"/>
            <w:vAlign w:val="center"/>
          </w:tcPr>
          <w:p w:rsidR="00545F24" w:rsidRPr="00371E3F" w:rsidRDefault="00545F24" w:rsidP="0090417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E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15%</w:t>
            </w:r>
          </w:p>
        </w:tc>
      </w:tr>
      <w:tr w:rsidR="00545F24" w:rsidRPr="0090417A" w:rsidTr="00545F24">
        <w:trPr>
          <w:trHeight w:val="267"/>
        </w:trPr>
        <w:tc>
          <w:tcPr>
            <w:tcW w:w="15593" w:type="dxa"/>
            <w:gridSpan w:val="11"/>
            <w:shd w:val="clear" w:color="auto" w:fill="FFFFFF"/>
            <w:vAlign w:val="center"/>
          </w:tcPr>
          <w:p w:rsidR="00545F24" w:rsidRPr="0090417A" w:rsidRDefault="00242F12" w:rsidP="009674E8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Не превышает п</w:t>
            </w:r>
            <w:r w:rsidR="00545F24" w:rsidRPr="00371E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оказатель от </w:t>
            </w:r>
            <w:r w:rsidR="00545F24" w:rsidRPr="00371E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09.04.2008 г №250</w:t>
            </w:r>
          </w:p>
        </w:tc>
      </w:tr>
    </w:tbl>
    <w:p w:rsidR="00F15D02" w:rsidRPr="0090417A" w:rsidRDefault="00F15D02" w:rsidP="0090417A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  <w:sectPr w:rsidR="00F15D02" w:rsidRPr="0090417A" w:rsidSect="0093132B">
          <w:pgSz w:w="16838" w:h="11906" w:orient="landscape" w:code="9"/>
          <w:pgMar w:top="1701" w:right="851" w:bottom="851" w:left="851" w:header="709" w:footer="709" w:gutter="0"/>
          <w:cols w:space="708"/>
          <w:docGrid w:linePitch="360"/>
        </w:sectPr>
      </w:pPr>
    </w:p>
    <w:p w:rsidR="00F15D02" w:rsidRPr="00572B6E" w:rsidRDefault="00F15D02" w:rsidP="00572B6E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</w:t>
      </w:r>
      <w:r w:rsidR="00637E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</w:p>
    <w:p w:rsidR="00F15D02" w:rsidRPr="0090417A" w:rsidRDefault="00F15D02" w:rsidP="00637E6E">
      <w:pPr>
        <w:widowControl w:val="0"/>
        <w:autoSpaceDE w:val="0"/>
        <w:autoSpaceDN w:val="0"/>
        <w:adjustRightInd w:val="0"/>
        <w:spacing w:line="276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услуги в </w:t>
      </w:r>
      <w:r w:rsidR="00A222D1">
        <w:rPr>
          <w:rFonts w:ascii="Times New Roman" w:hAnsi="Times New Roman" w:cs="Times New Roman"/>
          <w:sz w:val="28"/>
          <w:szCs w:val="28"/>
        </w:rPr>
        <w:t>муниципальном образовании «Поселок Нижний Баскунчак»</w:t>
      </w:r>
      <w:r w:rsidRPr="0090417A">
        <w:rPr>
          <w:rFonts w:ascii="Times New Roman" w:hAnsi="Times New Roman" w:cs="Times New Roman"/>
          <w:sz w:val="28"/>
          <w:szCs w:val="28"/>
        </w:rPr>
        <w:t xml:space="preserve"> равен </w:t>
      </w:r>
      <w:r w:rsidR="00E97BCD">
        <w:rPr>
          <w:rFonts w:ascii="Times New Roman" w:hAnsi="Times New Roman" w:cs="Times New Roman"/>
          <w:sz w:val="28"/>
          <w:szCs w:val="28"/>
        </w:rPr>
        <w:t>4</w:t>
      </w:r>
      <w:r w:rsidR="0093132B">
        <w:rPr>
          <w:rFonts w:ascii="Times New Roman" w:hAnsi="Times New Roman" w:cs="Times New Roman"/>
          <w:sz w:val="28"/>
          <w:szCs w:val="28"/>
        </w:rPr>
        <w:t>000</w:t>
      </w:r>
      <w:r w:rsidRPr="0090417A">
        <w:rPr>
          <w:rFonts w:ascii="Times New Roman" w:hAnsi="Times New Roman" w:cs="Times New Roman"/>
          <w:sz w:val="28"/>
          <w:szCs w:val="28"/>
        </w:rPr>
        <w:t xml:space="preserve"> рублей, выплата ЕДК может составлять от </w:t>
      </w:r>
      <w:r w:rsidR="00E97BCD">
        <w:rPr>
          <w:rFonts w:ascii="Times New Roman" w:hAnsi="Times New Roman" w:cs="Times New Roman"/>
          <w:sz w:val="28"/>
          <w:szCs w:val="28"/>
        </w:rPr>
        <w:t>20</w:t>
      </w:r>
      <w:r w:rsidR="0093132B">
        <w:rPr>
          <w:rFonts w:ascii="Times New Roman" w:hAnsi="Times New Roman" w:cs="Times New Roman"/>
          <w:sz w:val="28"/>
          <w:szCs w:val="28"/>
        </w:rPr>
        <w:t>00</w:t>
      </w:r>
      <w:r w:rsidRPr="0090417A">
        <w:rPr>
          <w:rFonts w:ascii="Times New Roman" w:hAnsi="Times New Roman" w:cs="Times New Roman"/>
          <w:sz w:val="28"/>
          <w:szCs w:val="28"/>
        </w:rPr>
        <w:t xml:space="preserve"> до </w:t>
      </w:r>
      <w:r w:rsidR="00E97BCD">
        <w:rPr>
          <w:rFonts w:ascii="Times New Roman" w:hAnsi="Times New Roman" w:cs="Times New Roman"/>
          <w:sz w:val="28"/>
          <w:szCs w:val="28"/>
        </w:rPr>
        <w:t>4</w:t>
      </w:r>
      <w:r w:rsidR="0093132B">
        <w:rPr>
          <w:rFonts w:ascii="Times New Roman" w:hAnsi="Times New Roman" w:cs="Times New Roman"/>
          <w:sz w:val="28"/>
          <w:szCs w:val="28"/>
        </w:rPr>
        <w:t>0</w:t>
      </w:r>
      <w:r w:rsidR="007E1719">
        <w:rPr>
          <w:rFonts w:ascii="Times New Roman" w:hAnsi="Times New Roman" w:cs="Times New Roman"/>
          <w:sz w:val="28"/>
          <w:szCs w:val="28"/>
        </w:rPr>
        <w:t xml:space="preserve">00 </w:t>
      </w:r>
      <w:r w:rsidRPr="0090417A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F15D02" w:rsidRPr="0090417A" w:rsidRDefault="00F15D02" w:rsidP="00637E6E">
      <w:pPr>
        <w:widowControl w:val="0"/>
        <w:autoSpaceDE w:val="0"/>
        <w:autoSpaceDN w:val="0"/>
        <w:adjustRightInd w:val="0"/>
        <w:spacing w:line="276" w:lineRule="auto"/>
        <w:ind w:firstLine="510"/>
        <w:rPr>
          <w:rFonts w:ascii="Times New Roman" w:hAnsi="Times New Roman" w:cs="Times New Roman"/>
          <w:sz w:val="28"/>
          <w:szCs w:val="28"/>
        </w:rPr>
      </w:pPr>
      <w:r w:rsidRPr="00242F12">
        <w:rPr>
          <w:rFonts w:ascii="Times New Roman" w:hAnsi="Times New Roman" w:cs="Times New Roman"/>
          <w:sz w:val="28"/>
          <w:szCs w:val="28"/>
        </w:rPr>
        <w:t>Согласно данным</w:t>
      </w:r>
      <w:r w:rsidR="007E1719" w:rsidRPr="00242F1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Pr="00242F12">
        <w:rPr>
          <w:rFonts w:ascii="Times New Roman" w:hAnsi="Times New Roman" w:cs="Times New Roman"/>
          <w:sz w:val="28"/>
          <w:szCs w:val="28"/>
        </w:rPr>
        <w:t xml:space="preserve"> количество людей, получающих субсидии из бюджета </w:t>
      </w:r>
      <w:r w:rsidR="00A812A4" w:rsidRPr="00242F1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242F12">
        <w:rPr>
          <w:rFonts w:ascii="Times New Roman" w:hAnsi="Times New Roman" w:cs="Times New Roman"/>
          <w:sz w:val="28"/>
          <w:szCs w:val="28"/>
        </w:rPr>
        <w:t xml:space="preserve"> </w:t>
      </w:r>
      <w:r w:rsidR="00E97BCD">
        <w:rPr>
          <w:rFonts w:ascii="Times New Roman" w:hAnsi="Times New Roman" w:cs="Times New Roman"/>
          <w:sz w:val="28"/>
          <w:szCs w:val="28"/>
        </w:rPr>
        <w:t>2,39</w:t>
      </w:r>
      <w:r w:rsidR="00242F12" w:rsidRPr="00242F12">
        <w:rPr>
          <w:rFonts w:ascii="Times New Roman" w:hAnsi="Times New Roman" w:cs="Times New Roman"/>
          <w:sz w:val="28"/>
          <w:szCs w:val="28"/>
        </w:rPr>
        <w:t>%</w:t>
      </w:r>
      <w:r w:rsidR="00A812A4" w:rsidRPr="00242F12">
        <w:rPr>
          <w:rFonts w:ascii="Times New Roman" w:hAnsi="Times New Roman" w:cs="Times New Roman"/>
          <w:sz w:val="28"/>
          <w:szCs w:val="28"/>
        </w:rPr>
        <w:t xml:space="preserve"> (</w:t>
      </w:r>
      <w:r w:rsidR="00242F12" w:rsidRPr="00242F12">
        <w:rPr>
          <w:rFonts w:ascii="Times New Roman" w:hAnsi="Times New Roman" w:cs="Times New Roman"/>
          <w:sz w:val="28"/>
          <w:szCs w:val="28"/>
        </w:rPr>
        <w:t>6</w:t>
      </w:r>
      <w:r w:rsidR="00E97BCD">
        <w:rPr>
          <w:rFonts w:ascii="Times New Roman" w:hAnsi="Times New Roman" w:cs="Times New Roman"/>
          <w:sz w:val="28"/>
          <w:szCs w:val="28"/>
        </w:rPr>
        <w:t>5</w:t>
      </w:r>
      <w:r w:rsidR="00242F12" w:rsidRPr="00242F12">
        <w:rPr>
          <w:rFonts w:ascii="Times New Roman" w:hAnsi="Times New Roman" w:cs="Times New Roman"/>
          <w:sz w:val="28"/>
          <w:szCs w:val="28"/>
        </w:rPr>
        <w:t xml:space="preserve"> человек (</w:t>
      </w:r>
      <w:r w:rsidR="00E97BCD">
        <w:rPr>
          <w:rFonts w:ascii="Times New Roman" w:hAnsi="Times New Roman" w:cs="Times New Roman"/>
          <w:sz w:val="28"/>
          <w:szCs w:val="28"/>
        </w:rPr>
        <w:t>22</w:t>
      </w:r>
      <w:r w:rsidR="00242F12" w:rsidRPr="00242F12">
        <w:rPr>
          <w:rFonts w:ascii="Times New Roman" w:hAnsi="Times New Roman" w:cs="Times New Roman"/>
          <w:sz w:val="28"/>
          <w:szCs w:val="28"/>
        </w:rPr>
        <w:t xml:space="preserve"> сем</w:t>
      </w:r>
      <w:r w:rsidR="00E97BCD">
        <w:rPr>
          <w:rFonts w:ascii="Times New Roman" w:hAnsi="Times New Roman" w:cs="Times New Roman"/>
          <w:sz w:val="28"/>
          <w:szCs w:val="28"/>
        </w:rPr>
        <w:t>ьи</w:t>
      </w:r>
      <w:r w:rsidR="00A812A4" w:rsidRPr="00242F12">
        <w:rPr>
          <w:rFonts w:ascii="Times New Roman" w:hAnsi="Times New Roman" w:cs="Times New Roman"/>
          <w:sz w:val="28"/>
          <w:szCs w:val="28"/>
        </w:rPr>
        <w:t>)</w:t>
      </w:r>
      <w:r w:rsidRPr="00242F12">
        <w:rPr>
          <w:rFonts w:ascii="Times New Roman" w:hAnsi="Times New Roman" w:cs="Times New Roman"/>
          <w:sz w:val="28"/>
          <w:szCs w:val="28"/>
        </w:rPr>
        <w:t xml:space="preserve">. Расходы бюджетов всех уровней на субсидирование оплаты коммунальных услуг будут составлять от </w:t>
      </w:r>
      <w:r w:rsidR="00E97BCD">
        <w:rPr>
          <w:rFonts w:ascii="Times New Roman" w:hAnsi="Times New Roman" w:cs="Times New Roman"/>
          <w:sz w:val="28"/>
          <w:szCs w:val="28"/>
        </w:rPr>
        <w:t>44000</w:t>
      </w:r>
      <w:r w:rsidRPr="00242F12">
        <w:rPr>
          <w:rFonts w:ascii="Times New Roman" w:hAnsi="Times New Roman" w:cs="Times New Roman"/>
          <w:sz w:val="28"/>
          <w:szCs w:val="28"/>
        </w:rPr>
        <w:t xml:space="preserve"> до </w:t>
      </w:r>
      <w:r w:rsidR="00E97BCD">
        <w:rPr>
          <w:rFonts w:ascii="Times New Roman" w:hAnsi="Times New Roman" w:cs="Times New Roman"/>
          <w:sz w:val="28"/>
          <w:szCs w:val="28"/>
        </w:rPr>
        <w:t>22</w:t>
      </w:r>
      <w:r w:rsidR="00242F12" w:rsidRPr="00242F12">
        <w:rPr>
          <w:rFonts w:ascii="Times New Roman" w:hAnsi="Times New Roman" w:cs="Times New Roman"/>
          <w:sz w:val="28"/>
          <w:szCs w:val="28"/>
        </w:rPr>
        <w:t>000</w:t>
      </w:r>
      <w:r w:rsidRPr="00242F12">
        <w:rPr>
          <w:rFonts w:ascii="Times New Roman" w:hAnsi="Times New Roman" w:cs="Times New Roman"/>
          <w:sz w:val="28"/>
          <w:szCs w:val="28"/>
        </w:rPr>
        <w:t xml:space="preserve">  рублей в месяц.</w:t>
      </w:r>
    </w:p>
    <w:p w:rsidR="00F15D02" w:rsidRDefault="00F15D02" w:rsidP="00572B6E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5D02" w:rsidRPr="00572B6E" w:rsidRDefault="00F15D02" w:rsidP="00572B6E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 w:rsidRPr="00572B6E">
        <w:rPr>
          <w:rFonts w:ascii="Times New Roman" w:hAnsi="Times New Roman" w:cs="Times New Roman"/>
          <w:b/>
          <w:bCs/>
          <w:sz w:val="28"/>
          <w:szCs w:val="28"/>
        </w:rPr>
        <w:t>Управление программой</w:t>
      </w:r>
    </w:p>
    <w:p w:rsidR="00F15D02" w:rsidRPr="0090417A" w:rsidRDefault="00F15D02" w:rsidP="00637E6E">
      <w:pPr>
        <w:numPr>
          <w:ilvl w:val="0"/>
          <w:numId w:val="8"/>
        </w:numPr>
        <w:tabs>
          <w:tab w:val="left" w:pos="0"/>
        </w:tabs>
        <w:autoSpaceDE w:val="0"/>
        <w:spacing w:line="276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Ответственным за реализацию программы является Глава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A7A">
        <w:rPr>
          <w:rFonts w:ascii="Times New Roman" w:hAnsi="Times New Roman" w:cs="Times New Roman"/>
          <w:sz w:val="28"/>
          <w:szCs w:val="28"/>
        </w:rPr>
        <w:t>Ахтубинского района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637E6E">
      <w:pPr>
        <w:numPr>
          <w:ilvl w:val="0"/>
          <w:numId w:val="8"/>
        </w:numPr>
        <w:tabs>
          <w:tab w:val="left" w:pos="0"/>
        </w:tabs>
        <w:autoSpaceDE w:val="0"/>
        <w:spacing w:line="276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План-график работ по реализации программы, включая сроки разработки технических заданий для организаций коммунального комплекса, принятия решений по выделению бюджетных средств, подготовка и проведение конкурсов на привлечение инвесторов, в том числе на концессию и т.д., утверждается дополнительно после принятия Программы комплексного развития систем коммунальной инфраструктуры. </w:t>
      </w:r>
    </w:p>
    <w:p w:rsidR="00F15D02" w:rsidRPr="0090417A" w:rsidRDefault="00F15D02" w:rsidP="00637E6E">
      <w:pPr>
        <w:numPr>
          <w:ilvl w:val="0"/>
          <w:numId w:val="8"/>
        </w:numPr>
        <w:tabs>
          <w:tab w:val="left" w:pos="0"/>
        </w:tabs>
        <w:autoSpaceDE w:val="0"/>
        <w:spacing w:line="276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Контроль за исполнением Программы осуществляется Администрацией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sz w:val="28"/>
          <w:szCs w:val="28"/>
        </w:rPr>
        <w:t xml:space="preserve">, </w:t>
      </w:r>
      <w:r w:rsidR="002555A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оветом </w:t>
      </w:r>
      <w:r w:rsidR="00787FF3">
        <w:rPr>
          <w:rFonts w:ascii="Times New Roman" w:hAnsi="Times New Roman" w:cs="Times New Roman"/>
          <w:sz w:val="28"/>
          <w:szCs w:val="28"/>
        </w:rPr>
        <w:t>муниципального образования «Поселок Нижний Баскунчак»</w:t>
      </w:r>
      <w:r w:rsidRPr="0090417A">
        <w:rPr>
          <w:rFonts w:ascii="Times New Roman" w:hAnsi="Times New Roman" w:cs="Times New Roman"/>
          <w:sz w:val="28"/>
          <w:szCs w:val="28"/>
        </w:rPr>
        <w:t>.</w:t>
      </w:r>
    </w:p>
    <w:p w:rsidR="00F15D02" w:rsidRPr="0090417A" w:rsidRDefault="00F15D02" w:rsidP="00637E6E">
      <w:pPr>
        <w:numPr>
          <w:ilvl w:val="0"/>
          <w:numId w:val="8"/>
        </w:numPr>
        <w:tabs>
          <w:tab w:val="left" w:pos="0"/>
        </w:tabs>
        <w:autoSpaceDE w:val="0"/>
        <w:spacing w:line="276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 xml:space="preserve">Представление отчетности по выполнению Программы производится до 1 марта года следующего после отчетного. </w:t>
      </w:r>
    </w:p>
    <w:p w:rsidR="00F15D02" w:rsidRPr="0090417A" w:rsidRDefault="00F15D02" w:rsidP="00637E6E">
      <w:pPr>
        <w:numPr>
          <w:ilvl w:val="0"/>
          <w:numId w:val="8"/>
        </w:numPr>
        <w:tabs>
          <w:tab w:val="left" w:pos="0"/>
        </w:tabs>
        <w:autoSpaceDE w:val="0"/>
        <w:spacing w:line="276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90417A">
        <w:rPr>
          <w:rFonts w:ascii="Times New Roman" w:hAnsi="Times New Roman" w:cs="Times New Roman"/>
          <w:sz w:val="28"/>
          <w:szCs w:val="28"/>
        </w:rPr>
        <w:t>Корректировка Программы осуществляется после рассмотрения отчетности до 1 мая года следующего после отчетного.</w:t>
      </w:r>
    </w:p>
    <w:p w:rsidR="00F81C26" w:rsidRDefault="00F81C26" w:rsidP="00637E6E">
      <w:pPr>
        <w:tabs>
          <w:tab w:val="left" w:pos="0"/>
        </w:tabs>
        <w:autoSpaceDE w:val="0"/>
        <w:spacing w:line="276" w:lineRule="auto"/>
        <w:ind w:right="0"/>
        <w:rPr>
          <w:rFonts w:ascii="Times New Roman" w:hAnsi="Times New Roman" w:cs="Times New Roman"/>
          <w:sz w:val="28"/>
          <w:szCs w:val="28"/>
        </w:rPr>
        <w:sectPr w:rsidR="00F81C26" w:rsidSect="00F81C26">
          <w:headerReference w:type="default" r:id="rId19"/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p w:rsidR="00F15D02" w:rsidRPr="0090417A" w:rsidRDefault="00F15D02" w:rsidP="001B58E1">
      <w:pPr>
        <w:tabs>
          <w:tab w:val="left" w:pos="0"/>
        </w:tabs>
        <w:autoSpaceDE w:val="0"/>
        <w:spacing w:line="276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</w:p>
    <w:sectPr w:rsidR="00F15D02" w:rsidRPr="0090417A" w:rsidSect="001C437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4A3" w:rsidRDefault="00FE04A3">
      <w:r>
        <w:separator/>
      </w:r>
    </w:p>
  </w:endnote>
  <w:endnote w:type="continuationSeparator" w:id="0">
    <w:p w:rsidR="00FE04A3" w:rsidRDefault="00FE0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Pr="00BE4121" w:rsidRDefault="00DA6FDA">
    <w:pPr>
      <w:pStyle w:val="ac"/>
      <w:jc w:val="center"/>
      <w:rPr>
        <w:rFonts w:ascii="Times New Roman" w:hAnsi="Times New Roman"/>
        <w:sz w:val="20"/>
      </w:rPr>
    </w:pPr>
    <w:r w:rsidRPr="00BE4121">
      <w:rPr>
        <w:rFonts w:ascii="Times New Roman" w:hAnsi="Times New Roman"/>
        <w:sz w:val="20"/>
      </w:rPr>
      <w:fldChar w:fldCharType="begin"/>
    </w:r>
    <w:r w:rsidR="00786EAA" w:rsidRPr="00BE4121">
      <w:rPr>
        <w:rFonts w:ascii="Times New Roman" w:hAnsi="Times New Roman"/>
        <w:sz w:val="20"/>
      </w:rPr>
      <w:instrText>PAGE   \* MERGEFORMAT</w:instrText>
    </w:r>
    <w:r w:rsidRPr="00BE4121">
      <w:rPr>
        <w:rFonts w:ascii="Times New Roman" w:hAnsi="Times New Roman"/>
        <w:sz w:val="20"/>
      </w:rPr>
      <w:fldChar w:fldCharType="separate"/>
    </w:r>
    <w:r w:rsidR="00D468C1">
      <w:rPr>
        <w:rFonts w:ascii="Times New Roman" w:hAnsi="Times New Roman"/>
        <w:noProof/>
        <w:sz w:val="20"/>
      </w:rPr>
      <w:t>2</w:t>
    </w:r>
    <w:r w:rsidRPr="00BE4121">
      <w:rPr>
        <w:rFonts w:ascii="Times New Roman" w:hAnsi="Times New Roman"/>
        <w:sz w:val="20"/>
      </w:rPr>
      <w:fldChar w:fldCharType="end"/>
    </w:r>
  </w:p>
  <w:p w:rsidR="00786EAA" w:rsidRDefault="00786EA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c"/>
      <w:jc w:val="right"/>
    </w:pPr>
  </w:p>
  <w:p w:rsidR="00786EAA" w:rsidRDefault="00786EA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4A3" w:rsidRDefault="00FE04A3">
      <w:r>
        <w:separator/>
      </w:r>
    </w:p>
  </w:footnote>
  <w:footnote w:type="continuationSeparator" w:id="0">
    <w:p w:rsidR="00FE04A3" w:rsidRDefault="00FE0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a"/>
      <w:jc w:val="right"/>
    </w:pPr>
  </w:p>
  <w:p w:rsidR="00786EAA" w:rsidRDefault="00786EA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a"/>
      <w:jc w:val="right"/>
    </w:pPr>
  </w:p>
  <w:p w:rsidR="00786EAA" w:rsidRDefault="00786EAA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a"/>
      <w:jc w:val="right"/>
    </w:pPr>
  </w:p>
  <w:p w:rsidR="00786EAA" w:rsidRDefault="00786EAA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a"/>
      <w:jc w:val="right"/>
    </w:pPr>
  </w:p>
  <w:p w:rsidR="00786EAA" w:rsidRDefault="00786EAA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EAA" w:rsidRDefault="00786E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BD0B9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9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2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3">
    <w:nsid w:val="0A033EC6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B403A08"/>
    <w:multiLevelType w:val="hybridMultilevel"/>
    <w:tmpl w:val="9FCCE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6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0FAA142E"/>
    <w:multiLevelType w:val="hybridMultilevel"/>
    <w:tmpl w:val="6F72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2976D9A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53A0564"/>
    <w:multiLevelType w:val="hybridMultilevel"/>
    <w:tmpl w:val="6024BAF8"/>
    <w:lvl w:ilvl="0" w:tplc="46C66CB8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1">
    <w:nsid w:val="1C047E21"/>
    <w:multiLevelType w:val="hybridMultilevel"/>
    <w:tmpl w:val="2FB6A71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1433C27"/>
    <w:multiLevelType w:val="hybridMultilevel"/>
    <w:tmpl w:val="4F5E531A"/>
    <w:lvl w:ilvl="0" w:tplc="D7D494C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B5B0E5C"/>
    <w:multiLevelType w:val="multilevel"/>
    <w:tmpl w:val="434E63E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50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 w:hint="default"/>
      </w:rPr>
    </w:lvl>
  </w:abstractNum>
  <w:abstractNum w:abstractNumId="26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2577AD8"/>
    <w:multiLevelType w:val="hybridMultilevel"/>
    <w:tmpl w:val="F29E5158"/>
    <w:lvl w:ilvl="0" w:tplc="120CCB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0">
    <w:nsid w:val="38B3685A"/>
    <w:multiLevelType w:val="hybridMultilevel"/>
    <w:tmpl w:val="3F46BB62"/>
    <w:lvl w:ilvl="0" w:tplc="3B967A78">
      <w:start w:val="1"/>
      <w:numFmt w:val="bullet"/>
      <w:lvlText w:val=""/>
      <w:lvlJc w:val="left"/>
      <w:pPr>
        <w:ind w:left="1287" w:hanging="360"/>
      </w:pPr>
      <w:rPr>
        <w:rFonts w:ascii="Symbol" w:hAnsi="Symbol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B9A2076"/>
    <w:multiLevelType w:val="hybridMultilevel"/>
    <w:tmpl w:val="F79A74C8"/>
    <w:lvl w:ilvl="0" w:tplc="34C48C32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4D5B611B"/>
    <w:multiLevelType w:val="hybridMultilevel"/>
    <w:tmpl w:val="48CC1758"/>
    <w:lvl w:ilvl="0" w:tplc="0419000F">
      <w:start w:val="1"/>
      <w:numFmt w:val="decimal"/>
      <w:lvlText w:val="%1."/>
      <w:lvlJc w:val="left"/>
      <w:pPr>
        <w:ind w:left="6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3">
    <w:nsid w:val="4D7B1CD0"/>
    <w:multiLevelType w:val="multilevel"/>
    <w:tmpl w:val="B9963BE0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911" w:hanging="375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cs="Times New Roman"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cs="Times New Roman" w:hint="default"/>
        <w:i/>
        <w:iCs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cs="Times New Roman" w:hint="default"/>
        <w:i/>
        <w:iCs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cs="Times New Roman" w:hint="default"/>
        <w:i/>
        <w:iCs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cs="Times New Roman" w:hint="default"/>
        <w:i/>
        <w:iCs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cs="Times New Roman" w:hint="default"/>
        <w:i/>
        <w:iCs/>
      </w:rPr>
    </w:lvl>
    <w:lvl w:ilvl="8">
      <w:start w:val="1"/>
      <w:numFmt w:val="decimal"/>
      <w:isLgl/>
      <w:lvlText w:val="%1.%2.%3.%4.%5.%6.%7.%8.%9"/>
      <w:lvlJc w:val="left"/>
      <w:pPr>
        <w:ind w:left="11160" w:hanging="2160"/>
      </w:pPr>
      <w:rPr>
        <w:rFonts w:cs="Times New Roman" w:hint="default"/>
        <w:i/>
        <w:iCs/>
      </w:rPr>
    </w:lvl>
  </w:abstractNum>
  <w:abstractNum w:abstractNumId="34">
    <w:nsid w:val="4E78071F"/>
    <w:multiLevelType w:val="hybridMultilevel"/>
    <w:tmpl w:val="D6B0A1FC"/>
    <w:lvl w:ilvl="0" w:tplc="B964CBA4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5AE133E7"/>
    <w:multiLevelType w:val="hybridMultilevel"/>
    <w:tmpl w:val="79AC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B575722"/>
    <w:multiLevelType w:val="hybridMultilevel"/>
    <w:tmpl w:val="E4647F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C306C9"/>
    <w:multiLevelType w:val="hybridMultilevel"/>
    <w:tmpl w:val="9FD8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415D05"/>
    <w:multiLevelType w:val="multilevel"/>
    <w:tmpl w:val="8C04F096"/>
    <w:lvl w:ilvl="0">
      <w:start w:val="1"/>
      <w:numFmt w:val="decimal"/>
      <w:suff w:val="space"/>
      <w:lvlText w:val="%1."/>
      <w:lvlJc w:val="left"/>
      <w:pPr>
        <w:ind w:left="567" w:hanging="20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9">
    <w:nsid w:val="668C5A8D"/>
    <w:multiLevelType w:val="hybridMultilevel"/>
    <w:tmpl w:val="2F86AE2A"/>
    <w:lvl w:ilvl="0" w:tplc="F48EB75E">
      <w:start w:val="1"/>
      <w:numFmt w:val="decimal"/>
      <w:lvlText w:val="%1."/>
      <w:lvlJc w:val="left"/>
      <w:pPr>
        <w:ind w:left="11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abstractNum w:abstractNumId="40">
    <w:nsid w:val="68000642"/>
    <w:multiLevelType w:val="hybridMultilevel"/>
    <w:tmpl w:val="849E3820"/>
    <w:lvl w:ilvl="0" w:tplc="9A4CC918">
      <w:numFmt w:val="bullet"/>
      <w:lvlText w:val="-"/>
      <w:lvlJc w:val="left"/>
      <w:pPr>
        <w:ind w:left="22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4260954">
      <w:numFmt w:val="bullet"/>
      <w:lvlText w:val="•"/>
      <w:lvlJc w:val="left"/>
      <w:pPr>
        <w:ind w:left="1202" w:hanging="152"/>
      </w:pPr>
      <w:rPr>
        <w:rFonts w:hint="default"/>
        <w:lang w:val="ru-RU" w:eastAsia="en-US" w:bidi="ar-SA"/>
      </w:rPr>
    </w:lvl>
    <w:lvl w:ilvl="2" w:tplc="51964F5A">
      <w:numFmt w:val="bullet"/>
      <w:lvlText w:val="•"/>
      <w:lvlJc w:val="left"/>
      <w:pPr>
        <w:ind w:left="2185" w:hanging="152"/>
      </w:pPr>
      <w:rPr>
        <w:rFonts w:hint="default"/>
        <w:lang w:val="ru-RU" w:eastAsia="en-US" w:bidi="ar-SA"/>
      </w:rPr>
    </w:lvl>
    <w:lvl w:ilvl="3" w:tplc="AC48D57A">
      <w:numFmt w:val="bullet"/>
      <w:lvlText w:val="•"/>
      <w:lvlJc w:val="left"/>
      <w:pPr>
        <w:ind w:left="3167" w:hanging="152"/>
      </w:pPr>
      <w:rPr>
        <w:rFonts w:hint="default"/>
        <w:lang w:val="ru-RU" w:eastAsia="en-US" w:bidi="ar-SA"/>
      </w:rPr>
    </w:lvl>
    <w:lvl w:ilvl="4" w:tplc="433A9E26">
      <w:numFmt w:val="bullet"/>
      <w:lvlText w:val="•"/>
      <w:lvlJc w:val="left"/>
      <w:pPr>
        <w:ind w:left="4150" w:hanging="152"/>
      </w:pPr>
      <w:rPr>
        <w:rFonts w:hint="default"/>
        <w:lang w:val="ru-RU" w:eastAsia="en-US" w:bidi="ar-SA"/>
      </w:rPr>
    </w:lvl>
    <w:lvl w:ilvl="5" w:tplc="ACEC65FA">
      <w:numFmt w:val="bullet"/>
      <w:lvlText w:val="•"/>
      <w:lvlJc w:val="left"/>
      <w:pPr>
        <w:ind w:left="5133" w:hanging="152"/>
      </w:pPr>
      <w:rPr>
        <w:rFonts w:hint="default"/>
        <w:lang w:val="ru-RU" w:eastAsia="en-US" w:bidi="ar-SA"/>
      </w:rPr>
    </w:lvl>
    <w:lvl w:ilvl="6" w:tplc="BD6E9F56">
      <w:numFmt w:val="bullet"/>
      <w:lvlText w:val="•"/>
      <w:lvlJc w:val="left"/>
      <w:pPr>
        <w:ind w:left="6115" w:hanging="152"/>
      </w:pPr>
      <w:rPr>
        <w:rFonts w:hint="default"/>
        <w:lang w:val="ru-RU" w:eastAsia="en-US" w:bidi="ar-SA"/>
      </w:rPr>
    </w:lvl>
    <w:lvl w:ilvl="7" w:tplc="0EEAA9FC">
      <w:numFmt w:val="bullet"/>
      <w:lvlText w:val="•"/>
      <w:lvlJc w:val="left"/>
      <w:pPr>
        <w:ind w:left="7098" w:hanging="152"/>
      </w:pPr>
      <w:rPr>
        <w:rFonts w:hint="default"/>
        <w:lang w:val="ru-RU" w:eastAsia="en-US" w:bidi="ar-SA"/>
      </w:rPr>
    </w:lvl>
    <w:lvl w:ilvl="8" w:tplc="B628CD66">
      <w:numFmt w:val="bullet"/>
      <w:lvlText w:val="•"/>
      <w:lvlJc w:val="left"/>
      <w:pPr>
        <w:ind w:left="8081" w:hanging="152"/>
      </w:pPr>
      <w:rPr>
        <w:rFonts w:hint="default"/>
        <w:lang w:val="ru-RU" w:eastAsia="en-US" w:bidi="ar-SA"/>
      </w:rPr>
    </w:lvl>
  </w:abstractNum>
  <w:abstractNum w:abstractNumId="41">
    <w:nsid w:val="68821647"/>
    <w:multiLevelType w:val="hybridMultilevel"/>
    <w:tmpl w:val="CBD8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222FE7"/>
    <w:multiLevelType w:val="hybridMultilevel"/>
    <w:tmpl w:val="C7603380"/>
    <w:lvl w:ilvl="0" w:tplc="BF84B576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3">
    <w:nsid w:val="6C3E4D2A"/>
    <w:multiLevelType w:val="multilevel"/>
    <w:tmpl w:val="59C8BB8C"/>
    <w:numStyleLink w:val="12pt"/>
  </w:abstractNum>
  <w:abstractNum w:abstractNumId="44">
    <w:nsid w:val="6FF60FA4"/>
    <w:multiLevelType w:val="hybridMultilevel"/>
    <w:tmpl w:val="800261D2"/>
    <w:lvl w:ilvl="0" w:tplc="42900972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585186">
      <w:numFmt w:val="bullet"/>
      <w:lvlText w:val="•"/>
      <w:lvlJc w:val="left"/>
      <w:pPr>
        <w:ind w:left="1072" w:hanging="164"/>
      </w:pPr>
      <w:rPr>
        <w:rFonts w:hint="default"/>
        <w:lang w:val="ru-RU" w:eastAsia="en-US" w:bidi="ar-SA"/>
      </w:rPr>
    </w:lvl>
    <w:lvl w:ilvl="2" w:tplc="E0524300">
      <w:numFmt w:val="bullet"/>
      <w:lvlText w:val="•"/>
      <w:lvlJc w:val="left"/>
      <w:pPr>
        <w:ind w:left="2024" w:hanging="164"/>
      </w:pPr>
      <w:rPr>
        <w:rFonts w:hint="default"/>
        <w:lang w:val="ru-RU" w:eastAsia="en-US" w:bidi="ar-SA"/>
      </w:rPr>
    </w:lvl>
    <w:lvl w:ilvl="3" w:tplc="AF221AA8">
      <w:numFmt w:val="bullet"/>
      <w:lvlText w:val="•"/>
      <w:lvlJc w:val="left"/>
      <w:pPr>
        <w:ind w:left="2976" w:hanging="164"/>
      </w:pPr>
      <w:rPr>
        <w:rFonts w:hint="default"/>
        <w:lang w:val="ru-RU" w:eastAsia="en-US" w:bidi="ar-SA"/>
      </w:rPr>
    </w:lvl>
    <w:lvl w:ilvl="4" w:tplc="19705DB4">
      <w:numFmt w:val="bullet"/>
      <w:lvlText w:val="•"/>
      <w:lvlJc w:val="left"/>
      <w:pPr>
        <w:ind w:left="3928" w:hanging="164"/>
      </w:pPr>
      <w:rPr>
        <w:rFonts w:hint="default"/>
        <w:lang w:val="ru-RU" w:eastAsia="en-US" w:bidi="ar-SA"/>
      </w:rPr>
    </w:lvl>
    <w:lvl w:ilvl="5" w:tplc="5DFC1432">
      <w:numFmt w:val="bullet"/>
      <w:lvlText w:val="•"/>
      <w:lvlJc w:val="left"/>
      <w:pPr>
        <w:ind w:left="4880" w:hanging="164"/>
      </w:pPr>
      <w:rPr>
        <w:rFonts w:hint="default"/>
        <w:lang w:val="ru-RU" w:eastAsia="en-US" w:bidi="ar-SA"/>
      </w:rPr>
    </w:lvl>
    <w:lvl w:ilvl="6" w:tplc="3B429F74">
      <w:numFmt w:val="bullet"/>
      <w:lvlText w:val="•"/>
      <w:lvlJc w:val="left"/>
      <w:pPr>
        <w:ind w:left="5832" w:hanging="164"/>
      </w:pPr>
      <w:rPr>
        <w:rFonts w:hint="default"/>
        <w:lang w:val="ru-RU" w:eastAsia="en-US" w:bidi="ar-SA"/>
      </w:rPr>
    </w:lvl>
    <w:lvl w:ilvl="7" w:tplc="A41690BA">
      <w:numFmt w:val="bullet"/>
      <w:lvlText w:val="•"/>
      <w:lvlJc w:val="left"/>
      <w:pPr>
        <w:ind w:left="6784" w:hanging="164"/>
      </w:pPr>
      <w:rPr>
        <w:rFonts w:hint="default"/>
        <w:lang w:val="ru-RU" w:eastAsia="en-US" w:bidi="ar-SA"/>
      </w:rPr>
    </w:lvl>
    <w:lvl w:ilvl="8" w:tplc="995CEAF2">
      <w:numFmt w:val="bullet"/>
      <w:lvlText w:val="•"/>
      <w:lvlJc w:val="left"/>
      <w:pPr>
        <w:ind w:left="7736" w:hanging="164"/>
      </w:pPr>
      <w:rPr>
        <w:rFonts w:hint="default"/>
        <w:lang w:val="ru-RU" w:eastAsia="en-US" w:bidi="ar-SA"/>
      </w:rPr>
    </w:lvl>
  </w:abstractNum>
  <w:abstractNum w:abstractNumId="45">
    <w:nsid w:val="701946E6"/>
    <w:multiLevelType w:val="hybridMultilevel"/>
    <w:tmpl w:val="73F4C358"/>
    <w:lvl w:ilvl="0" w:tplc="8F541A4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3571BA0"/>
    <w:multiLevelType w:val="hybridMultilevel"/>
    <w:tmpl w:val="9AC60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9BA2164"/>
    <w:multiLevelType w:val="hybridMultilevel"/>
    <w:tmpl w:val="3C481286"/>
    <w:lvl w:ilvl="0" w:tplc="6A54B548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79D83540"/>
    <w:multiLevelType w:val="multilevel"/>
    <w:tmpl w:val="1042200E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>
    <w:nsid w:val="7A2F21DE"/>
    <w:multiLevelType w:val="hybridMultilevel"/>
    <w:tmpl w:val="7444D5D2"/>
    <w:lvl w:ilvl="0" w:tplc="745C62D8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6"/>
  </w:num>
  <w:num w:numId="4">
    <w:abstractNumId w:val="12"/>
  </w:num>
  <w:num w:numId="5">
    <w:abstractNumId w:val="20"/>
  </w:num>
  <w:num w:numId="6">
    <w:abstractNumId w:val="29"/>
  </w:num>
  <w:num w:numId="7">
    <w:abstractNumId w:val="45"/>
  </w:num>
  <w:num w:numId="8">
    <w:abstractNumId w:val="38"/>
  </w:num>
  <w:num w:numId="9">
    <w:abstractNumId w:val="46"/>
  </w:num>
  <w:num w:numId="10">
    <w:abstractNumId w:val="25"/>
  </w:num>
  <w:num w:numId="11">
    <w:abstractNumId w:val="36"/>
  </w:num>
  <w:num w:numId="12">
    <w:abstractNumId w:val="33"/>
  </w:num>
  <w:num w:numId="13">
    <w:abstractNumId w:val="15"/>
  </w:num>
  <w:num w:numId="14">
    <w:abstractNumId w:val="24"/>
  </w:num>
  <w:num w:numId="15">
    <w:abstractNumId w:val="28"/>
  </w:num>
  <w:num w:numId="16">
    <w:abstractNumId w:val="26"/>
  </w:num>
  <w:num w:numId="17">
    <w:abstractNumId w:val="27"/>
  </w:num>
  <w:num w:numId="18">
    <w:abstractNumId w:val="43"/>
  </w:num>
  <w:num w:numId="19">
    <w:abstractNumId w:val="48"/>
  </w:num>
  <w:num w:numId="20">
    <w:abstractNumId w:val="13"/>
  </w:num>
  <w:num w:numId="21">
    <w:abstractNumId w:val="18"/>
  </w:num>
  <w:num w:numId="22">
    <w:abstractNumId w:val="17"/>
  </w:num>
  <w:num w:numId="23">
    <w:abstractNumId w:val="32"/>
  </w:num>
  <w:num w:numId="24">
    <w:abstractNumId w:val="39"/>
  </w:num>
  <w:num w:numId="25">
    <w:abstractNumId w:val="37"/>
  </w:num>
  <w:num w:numId="26">
    <w:abstractNumId w:val="14"/>
  </w:num>
  <w:num w:numId="27">
    <w:abstractNumId w:val="11"/>
  </w:num>
  <w:num w:numId="28">
    <w:abstractNumId w:val="42"/>
  </w:num>
  <w:num w:numId="29">
    <w:abstractNumId w:val="1"/>
  </w:num>
  <w:num w:numId="30">
    <w:abstractNumId w:val="2"/>
  </w:num>
  <w:num w:numId="31">
    <w:abstractNumId w:val="30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47"/>
  </w:num>
  <w:num w:numId="35">
    <w:abstractNumId w:val="21"/>
  </w:num>
  <w:num w:numId="36">
    <w:abstractNumId w:val="41"/>
  </w:num>
  <w:num w:numId="37">
    <w:abstractNumId w:val="19"/>
  </w:num>
  <w:num w:numId="38">
    <w:abstractNumId w:val="34"/>
  </w:num>
  <w:num w:numId="39">
    <w:abstractNumId w:val="23"/>
  </w:num>
  <w:num w:numId="40">
    <w:abstractNumId w:val="31"/>
  </w:num>
  <w:num w:numId="41">
    <w:abstractNumId w:val="49"/>
  </w:num>
  <w:num w:numId="42">
    <w:abstractNumId w:val="40"/>
  </w:num>
  <w:num w:numId="43">
    <w:abstractNumId w:val="4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doNotTrackMove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39A3"/>
    <w:rsid w:val="00004275"/>
    <w:rsid w:val="000042F7"/>
    <w:rsid w:val="00004BF2"/>
    <w:rsid w:val="00004FA3"/>
    <w:rsid w:val="000054FD"/>
    <w:rsid w:val="000056F5"/>
    <w:rsid w:val="00005B45"/>
    <w:rsid w:val="0000645F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957"/>
    <w:rsid w:val="00020C60"/>
    <w:rsid w:val="00020F87"/>
    <w:rsid w:val="00021364"/>
    <w:rsid w:val="00021F3B"/>
    <w:rsid w:val="00022B77"/>
    <w:rsid w:val="00023700"/>
    <w:rsid w:val="00023B96"/>
    <w:rsid w:val="0002432C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13FB"/>
    <w:rsid w:val="0003178F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721"/>
    <w:rsid w:val="00040881"/>
    <w:rsid w:val="00041BA3"/>
    <w:rsid w:val="00041E70"/>
    <w:rsid w:val="0004224B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410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9D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B39"/>
    <w:rsid w:val="000576A9"/>
    <w:rsid w:val="000576D8"/>
    <w:rsid w:val="0005779C"/>
    <w:rsid w:val="00057C01"/>
    <w:rsid w:val="00057C75"/>
    <w:rsid w:val="00057D8D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1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AF6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D56"/>
    <w:rsid w:val="000B7EE3"/>
    <w:rsid w:val="000B7FD7"/>
    <w:rsid w:val="000C09D7"/>
    <w:rsid w:val="000C0D36"/>
    <w:rsid w:val="000C18F5"/>
    <w:rsid w:val="000C19AB"/>
    <w:rsid w:val="000C19C6"/>
    <w:rsid w:val="000C1FAF"/>
    <w:rsid w:val="000C1FF8"/>
    <w:rsid w:val="000C3120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7450"/>
    <w:rsid w:val="000C7C72"/>
    <w:rsid w:val="000C7DB8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1E6A"/>
    <w:rsid w:val="000E2742"/>
    <w:rsid w:val="000E37AB"/>
    <w:rsid w:val="000E3B5A"/>
    <w:rsid w:val="000E44EA"/>
    <w:rsid w:val="000E4897"/>
    <w:rsid w:val="000E4B04"/>
    <w:rsid w:val="000E4C6E"/>
    <w:rsid w:val="000E4F98"/>
    <w:rsid w:val="000E529E"/>
    <w:rsid w:val="000E53B2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101"/>
    <w:rsid w:val="000F351F"/>
    <w:rsid w:val="000F3658"/>
    <w:rsid w:val="000F3DBB"/>
    <w:rsid w:val="000F423F"/>
    <w:rsid w:val="000F43C4"/>
    <w:rsid w:val="000F4899"/>
    <w:rsid w:val="000F4EB5"/>
    <w:rsid w:val="000F6063"/>
    <w:rsid w:val="000F63A0"/>
    <w:rsid w:val="00100004"/>
    <w:rsid w:val="0010057B"/>
    <w:rsid w:val="0010066B"/>
    <w:rsid w:val="001008B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469"/>
    <w:rsid w:val="00110F31"/>
    <w:rsid w:val="001113A6"/>
    <w:rsid w:val="001119EF"/>
    <w:rsid w:val="0011253F"/>
    <w:rsid w:val="00112542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561"/>
    <w:rsid w:val="0012071C"/>
    <w:rsid w:val="00121185"/>
    <w:rsid w:val="00121250"/>
    <w:rsid w:val="001213B4"/>
    <w:rsid w:val="00121D2D"/>
    <w:rsid w:val="0012213E"/>
    <w:rsid w:val="00123102"/>
    <w:rsid w:val="00123175"/>
    <w:rsid w:val="001233AF"/>
    <w:rsid w:val="001237C6"/>
    <w:rsid w:val="00123876"/>
    <w:rsid w:val="00123F55"/>
    <w:rsid w:val="00124035"/>
    <w:rsid w:val="00125D5A"/>
    <w:rsid w:val="00125ED3"/>
    <w:rsid w:val="00127579"/>
    <w:rsid w:val="0012774E"/>
    <w:rsid w:val="00127C59"/>
    <w:rsid w:val="00130654"/>
    <w:rsid w:val="001308D4"/>
    <w:rsid w:val="00130926"/>
    <w:rsid w:val="00131C60"/>
    <w:rsid w:val="00132335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743"/>
    <w:rsid w:val="00135A30"/>
    <w:rsid w:val="00135A96"/>
    <w:rsid w:val="00135D84"/>
    <w:rsid w:val="00135D8E"/>
    <w:rsid w:val="00136014"/>
    <w:rsid w:val="00136CD1"/>
    <w:rsid w:val="0013787F"/>
    <w:rsid w:val="001379F6"/>
    <w:rsid w:val="00137C4E"/>
    <w:rsid w:val="00140214"/>
    <w:rsid w:val="001403E1"/>
    <w:rsid w:val="001406C7"/>
    <w:rsid w:val="00140971"/>
    <w:rsid w:val="0014168F"/>
    <w:rsid w:val="001416A4"/>
    <w:rsid w:val="00141AB9"/>
    <w:rsid w:val="00142648"/>
    <w:rsid w:val="001426AC"/>
    <w:rsid w:val="00142B7D"/>
    <w:rsid w:val="00142D85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73D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7A9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2129"/>
    <w:rsid w:val="0016262F"/>
    <w:rsid w:val="00162BBC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1E6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A63"/>
    <w:rsid w:val="00175DC6"/>
    <w:rsid w:val="00175F09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A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DE"/>
    <w:rsid w:val="00191885"/>
    <w:rsid w:val="001923D4"/>
    <w:rsid w:val="00192573"/>
    <w:rsid w:val="00192879"/>
    <w:rsid w:val="001928B4"/>
    <w:rsid w:val="0019326D"/>
    <w:rsid w:val="001935A2"/>
    <w:rsid w:val="001940F1"/>
    <w:rsid w:val="00195439"/>
    <w:rsid w:val="0019561D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3FA8"/>
    <w:rsid w:val="001A408B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971"/>
    <w:rsid w:val="001B255D"/>
    <w:rsid w:val="001B3711"/>
    <w:rsid w:val="001B3B9E"/>
    <w:rsid w:val="001B4CA5"/>
    <w:rsid w:val="001B51C6"/>
    <w:rsid w:val="001B57E7"/>
    <w:rsid w:val="001B58E1"/>
    <w:rsid w:val="001B5C07"/>
    <w:rsid w:val="001B6CFE"/>
    <w:rsid w:val="001B71D4"/>
    <w:rsid w:val="001B79CC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514D"/>
    <w:rsid w:val="001C6381"/>
    <w:rsid w:val="001C6578"/>
    <w:rsid w:val="001C73EF"/>
    <w:rsid w:val="001C751D"/>
    <w:rsid w:val="001C7647"/>
    <w:rsid w:val="001D01A4"/>
    <w:rsid w:val="001D033A"/>
    <w:rsid w:val="001D0A0B"/>
    <w:rsid w:val="001D0E20"/>
    <w:rsid w:val="001D19FA"/>
    <w:rsid w:val="001D1DAA"/>
    <w:rsid w:val="001D2E71"/>
    <w:rsid w:val="001D2EF2"/>
    <w:rsid w:val="001D30BA"/>
    <w:rsid w:val="001D3F18"/>
    <w:rsid w:val="001D46DA"/>
    <w:rsid w:val="001D48AD"/>
    <w:rsid w:val="001D4C1F"/>
    <w:rsid w:val="001D531A"/>
    <w:rsid w:val="001D5AD2"/>
    <w:rsid w:val="001D60F3"/>
    <w:rsid w:val="001D6ED6"/>
    <w:rsid w:val="001D7248"/>
    <w:rsid w:val="001D74BB"/>
    <w:rsid w:val="001D79FA"/>
    <w:rsid w:val="001E0535"/>
    <w:rsid w:val="001E109A"/>
    <w:rsid w:val="001E12C0"/>
    <w:rsid w:val="001E1EEE"/>
    <w:rsid w:val="001E2A84"/>
    <w:rsid w:val="001E3037"/>
    <w:rsid w:val="001E32D5"/>
    <w:rsid w:val="001E4EB0"/>
    <w:rsid w:val="001E524C"/>
    <w:rsid w:val="001E551C"/>
    <w:rsid w:val="001E5CE1"/>
    <w:rsid w:val="001E615C"/>
    <w:rsid w:val="001E687D"/>
    <w:rsid w:val="001E6A14"/>
    <w:rsid w:val="001E6E5A"/>
    <w:rsid w:val="001E6F3C"/>
    <w:rsid w:val="001E731C"/>
    <w:rsid w:val="001E781A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9C9"/>
    <w:rsid w:val="001F3942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200738"/>
    <w:rsid w:val="00200817"/>
    <w:rsid w:val="00201435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EC2"/>
    <w:rsid w:val="00204F0F"/>
    <w:rsid w:val="00205620"/>
    <w:rsid w:val="00205F0E"/>
    <w:rsid w:val="00207340"/>
    <w:rsid w:val="002077CB"/>
    <w:rsid w:val="002077DC"/>
    <w:rsid w:val="00207846"/>
    <w:rsid w:val="002108A1"/>
    <w:rsid w:val="00210AFD"/>
    <w:rsid w:val="00210B89"/>
    <w:rsid w:val="002119BE"/>
    <w:rsid w:val="00211AE7"/>
    <w:rsid w:val="00212171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DB5"/>
    <w:rsid w:val="00221A86"/>
    <w:rsid w:val="00221AD6"/>
    <w:rsid w:val="00222270"/>
    <w:rsid w:val="00222422"/>
    <w:rsid w:val="00222820"/>
    <w:rsid w:val="00222C59"/>
    <w:rsid w:val="002241A5"/>
    <w:rsid w:val="002244E2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2516"/>
    <w:rsid w:val="002427FC"/>
    <w:rsid w:val="00242F12"/>
    <w:rsid w:val="00243AA9"/>
    <w:rsid w:val="00244406"/>
    <w:rsid w:val="00244972"/>
    <w:rsid w:val="002451BE"/>
    <w:rsid w:val="00245427"/>
    <w:rsid w:val="002459F0"/>
    <w:rsid w:val="00245F28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859"/>
    <w:rsid w:val="00251921"/>
    <w:rsid w:val="0025197F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24"/>
    <w:rsid w:val="0025465E"/>
    <w:rsid w:val="00254744"/>
    <w:rsid w:val="00254B2F"/>
    <w:rsid w:val="00255179"/>
    <w:rsid w:val="002554D6"/>
    <w:rsid w:val="00255537"/>
    <w:rsid w:val="002555AA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1195"/>
    <w:rsid w:val="0026121A"/>
    <w:rsid w:val="00262234"/>
    <w:rsid w:val="00263039"/>
    <w:rsid w:val="0026382C"/>
    <w:rsid w:val="00263EE1"/>
    <w:rsid w:val="002643F9"/>
    <w:rsid w:val="00264D01"/>
    <w:rsid w:val="00264D58"/>
    <w:rsid w:val="002656D0"/>
    <w:rsid w:val="00265CA7"/>
    <w:rsid w:val="00265EB5"/>
    <w:rsid w:val="002664A6"/>
    <w:rsid w:val="002669CD"/>
    <w:rsid w:val="0026730F"/>
    <w:rsid w:val="0027044A"/>
    <w:rsid w:val="00271A7A"/>
    <w:rsid w:val="00271F57"/>
    <w:rsid w:val="0027258C"/>
    <w:rsid w:val="00272EE3"/>
    <w:rsid w:val="00272F3E"/>
    <w:rsid w:val="00273FFF"/>
    <w:rsid w:val="00274D5C"/>
    <w:rsid w:val="002753D5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DD5"/>
    <w:rsid w:val="00283605"/>
    <w:rsid w:val="00283C36"/>
    <w:rsid w:val="00283D5F"/>
    <w:rsid w:val="00283D94"/>
    <w:rsid w:val="00284A89"/>
    <w:rsid w:val="002852A2"/>
    <w:rsid w:val="00285607"/>
    <w:rsid w:val="00285D3D"/>
    <w:rsid w:val="00285D9C"/>
    <w:rsid w:val="002862AB"/>
    <w:rsid w:val="002865A8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73E"/>
    <w:rsid w:val="00293929"/>
    <w:rsid w:val="00293D1E"/>
    <w:rsid w:val="002941BF"/>
    <w:rsid w:val="002946D9"/>
    <w:rsid w:val="00294E81"/>
    <w:rsid w:val="00295326"/>
    <w:rsid w:val="00295CE0"/>
    <w:rsid w:val="002962D5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F7"/>
    <w:rsid w:val="002A6B1C"/>
    <w:rsid w:val="002A72FE"/>
    <w:rsid w:val="002A741A"/>
    <w:rsid w:val="002A79ED"/>
    <w:rsid w:val="002A7BB7"/>
    <w:rsid w:val="002B0249"/>
    <w:rsid w:val="002B0B03"/>
    <w:rsid w:val="002B0C1C"/>
    <w:rsid w:val="002B1673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9AC"/>
    <w:rsid w:val="002C2220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E55"/>
    <w:rsid w:val="002E3FDF"/>
    <w:rsid w:val="002E459F"/>
    <w:rsid w:val="002E66D0"/>
    <w:rsid w:val="002E6DE0"/>
    <w:rsid w:val="002E7F50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11FD"/>
    <w:rsid w:val="003015DD"/>
    <w:rsid w:val="0030187E"/>
    <w:rsid w:val="00301E77"/>
    <w:rsid w:val="003034CF"/>
    <w:rsid w:val="0030425B"/>
    <w:rsid w:val="00304959"/>
    <w:rsid w:val="00305541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C79"/>
    <w:rsid w:val="00314CC4"/>
    <w:rsid w:val="00315EEF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7FB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27E90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66"/>
    <w:rsid w:val="00332FD5"/>
    <w:rsid w:val="00333001"/>
    <w:rsid w:val="0033388C"/>
    <w:rsid w:val="00333C8B"/>
    <w:rsid w:val="00333E33"/>
    <w:rsid w:val="00335F07"/>
    <w:rsid w:val="003368E9"/>
    <w:rsid w:val="00337160"/>
    <w:rsid w:val="003373AB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3F31"/>
    <w:rsid w:val="003445CC"/>
    <w:rsid w:val="00344C85"/>
    <w:rsid w:val="00344EE8"/>
    <w:rsid w:val="00345321"/>
    <w:rsid w:val="00345669"/>
    <w:rsid w:val="00345C01"/>
    <w:rsid w:val="00346194"/>
    <w:rsid w:val="00346B6F"/>
    <w:rsid w:val="00346CEC"/>
    <w:rsid w:val="00347127"/>
    <w:rsid w:val="003472C6"/>
    <w:rsid w:val="0034754B"/>
    <w:rsid w:val="003477F7"/>
    <w:rsid w:val="003478BE"/>
    <w:rsid w:val="00350B1C"/>
    <w:rsid w:val="00351323"/>
    <w:rsid w:val="003527AE"/>
    <w:rsid w:val="00352896"/>
    <w:rsid w:val="0035298C"/>
    <w:rsid w:val="003531B8"/>
    <w:rsid w:val="00353DE4"/>
    <w:rsid w:val="00354310"/>
    <w:rsid w:val="003545DE"/>
    <w:rsid w:val="00354C53"/>
    <w:rsid w:val="003556A0"/>
    <w:rsid w:val="00355872"/>
    <w:rsid w:val="00355A7E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60"/>
    <w:rsid w:val="00362E33"/>
    <w:rsid w:val="00363ABC"/>
    <w:rsid w:val="00363FC9"/>
    <w:rsid w:val="003650A0"/>
    <w:rsid w:val="0036519B"/>
    <w:rsid w:val="0036526F"/>
    <w:rsid w:val="00365505"/>
    <w:rsid w:val="003656B6"/>
    <w:rsid w:val="0036592F"/>
    <w:rsid w:val="003660F5"/>
    <w:rsid w:val="003665E0"/>
    <w:rsid w:val="00366A2B"/>
    <w:rsid w:val="00367129"/>
    <w:rsid w:val="00367451"/>
    <w:rsid w:val="00367479"/>
    <w:rsid w:val="00367895"/>
    <w:rsid w:val="00370643"/>
    <w:rsid w:val="003707F2"/>
    <w:rsid w:val="0037085D"/>
    <w:rsid w:val="00371550"/>
    <w:rsid w:val="0037169D"/>
    <w:rsid w:val="00371AE8"/>
    <w:rsid w:val="00371DAA"/>
    <w:rsid w:val="00371E3F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80001"/>
    <w:rsid w:val="003817E6"/>
    <w:rsid w:val="00382081"/>
    <w:rsid w:val="0038288B"/>
    <w:rsid w:val="00382C3B"/>
    <w:rsid w:val="003837A7"/>
    <w:rsid w:val="00383D22"/>
    <w:rsid w:val="00384474"/>
    <w:rsid w:val="00384B08"/>
    <w:rsid w:val="00384F63"/>
    <w:rsid w:val="003856C8"/>
    <w:rsid w:val="00385952"/>
    <w:rsid w:val="00385F58"/>
    <w:rsid w:val="00386C90"/>
    <w:rsid w:val="003872C7"/>
    <w:rsid w:val="0038786D"/>
    <w:rsid w:val="00387C6C"/>
    <w:rsid w:val="00387DF4"/>
    <w:rsid w:val="0039012C"/>
    <w:rsid w:val="00390446"/>
    <w:rsid w:val="0039076B"/>
    <w:rsid w:val="00390802"/>
    <w:rsid w:val="003908BB"/>
    <w:rsid w:val="00390D7F"/>
    <w:rsid w:val="003918F4"/>
    <w:rsid w:val="003923CE"/>
    <w:rsid w:val="003924D8"/>
    <w:rsid w:val="003929BB"/>
    <w:rsid w:val="00392A80"/>
    <w:rsid w:val="00392DA9"/>
    <w:rsid w:val="0039355B"/>
    <w:rsid w:val="00393D30"/>
    <w:rsid w:val="00393F13"/>
    <w:rsid w:val="003941CF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12E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56F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5620"/>
    <w:rsid w:val="003C5969"/>
    <w:rsid w:val="003C5C27"/>
    <w:rsid w:val="003C5D70"/>
    <w:rsid w:val="003C6255"/>
    <w:rsid w:val="003C6542"/>
    <w:rsid w:val="003C65C7"/>
    <w:rsid w:val="003C664B"/>
    <w:rsid w:val="003C76B8"/>
    <w:rsid w:val="003C7876"/>
    <w:rsid w:val="003C78F8"/>
    <w:rsid w:val="003C7A28"/>
    <w:rsid w:val="003D028E"/>
    <w:rsid w:val="003D15C6"/>
    <w:rsid w:val="003D1840"/>
    <w:rsid w:val="003D1888"/>
    <w:rsid w:val="003D19DC"/>
    <w:rsid w:val="003D1F66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86E"/>
    <w:rsid w:val="003D6B68"/>
    <w:rsid w:val="003D7265"/>
    <w:rsid w:val="003D7536"/>
    <w:rsid w:val="003D76A6"/>
    <w:rsid w:val="003D7890"/>
    <w:rsid w:val="003E0B5A"/>
    <w:rsid w:val="003E1D88"/>
    <w:rsid w:val="003E274B"/>
    <w:rsid w:val="003E2847"/>
    <w:rsid w:val="003E28DA"/>
    <w:rsid w:val="003E32E7"/>
    <w:rsid w:val="003E3BF2"/>
    <w:rsid w:val="003E404C"/>
    <w:rsid w:val="003E46C0"/>
    <w:rsid w:val="003E492E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F0254"/>
    <w:rsid w:val="003F045C"/>
    <w:rsid w:val="003F0511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4D81"/>
    <w:rsid w:val="003F52BE"/>
    <w:rsid w:val="003F53D9"/>
    <w:rsid w:val="003F69D1"/>
    <w:rsid w:val="003F7668"/>
    <w:rsid w:val="003F78BE"/>
    <w:rsid w:val="003F790B"/>
    <w:rsid w:val="003F7944"/>
    <w:rsid w:val="003F7CA7"/>
    <w:rsid w:val="00400967"/>
    <w:rsid w:val="00400B2A"/>
    <w:rsid w:val="00400D86"/>
    <w:rsid w:val="00401118"/>
    <w:rsid w:val="004018B3"/>
    <w:rsid w:val="00401B36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7630"/>
    <w:rsid w:val="00407C1D"/>
    <w:rsid w:val="004105D6"/>
    <w:rsid w:val="00410A27"/>
    <w:rsid w:val="00410D34"/>
    <w:rsid w:val="00411A21"/>
    <w:rsid w:val="00411B5C"/>
    <w:rsid w:val="00411C7E"/>
    <w:rsid w:val="00411F62"/>
    <w:rsid w:val="004120BC"/>
    <w:rsid w:val="00412AE8"/>
    <w:rsid w:val="00412D01"/>
    <w:rsid w:val="00412D97"/>
    <w:rsid w:val="004135BB"/>
    <w:rsid w:val="00414107"/>
    <w:rsid w:val="0041465B"/>
    <w:rsid w:val="00414E00"/>
    <w:rsid w:val="0041503E"/>
    <w:rsid w:val="00415591"/>
    <w:rsid w:val="00415A81"/>
    <w:rsid w:val="004169CC"/>
    <w:rsid w:val="004170E5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300CD"/>
    <w:rsid w:val="00430726"/>
    <w:rsid w:val="004312DF"/>
    <w:rsid w:val="00431D6A"/>
    <w:rsid w:val="00431F0F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F96"/>
    <w:rsid w:val="004430CE"/>
    <w:rsid w:val="00443333"/>
    <w:rsid w:val="004434A4"/>
    <w:rsid w:val="00443922"/>
    <w:rsid w:val="00443EE7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554E"/>
    <w:rsid w:val="00465694"/>
    <w:rsid w:val="0046595B"/>
    <w:rsid w:val="00465B98"/>
    <w:rsid w:val="00465CE8"/>
    <w:rsid w:val="00465DBD"/>
    <w:rsid w:val="00465DCC"/>
    <w:rsid w:val="00466724"/>
    <w:rsid w:val="00466FB2"/>
    <w:rsid w:val="00467D2E"/>
    <w:rsid w:val="00467F1F"/>
    <w:rsid w:val="004705DE"/>
    <w:rsid w:val="00470A87"/>
    <w:rsid w:val="00470EA8"/>
    <w:rsid w:val="00471225"/>
    <w:rsid w:val="004718AA"/>
    <w:rsid w:val="0047208E"/>
    <w:rsid w:val="00472F39"/>
    <w:rsid w:val="00475300"/>
    <w:rsid w:val="0047532C"/>
    <w:rsid w:val="00475BE5"/>
    <w:rsid w:val="00475F47"/>
    <w:rsid w:val="0047660E"/>
    <w:rsid w:val="00477882"/>
    <w:rsid w:val="00477F0B"/>
    <w:rsid w:val="00480F25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423E"/>
    <w:rsid w:val="00494B5C"/>
    <w:rsid w:val="00494F01"/>
    <w:rsid w:val="004955E7"/>
    <w:rsid w:val="0049570B"/>
    <w:rsid w:val="00495759"/>
    <w:rsid w:val="00495BB8"/>
    <w:rsid w:val="00495F46"/>
    <w:rsid w:val="00497665"/>
    <w:rsid w:val="004A10C4"/>
    <w:rsid w:val="004A1C81"/>
    <w:rsid w:val="004A2590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F9C"/>
    <w:rsid w:val="004B1741"/>
    <w:rsid w:val="004B1D02"/>
    <w:rsid w:val="004B1D37"/>
    <w:rsid w:val="004B26AD"/>
    <w:rsid w:val="004B302F"/>
    <w:rsid w:val="004B311D"/>
    <w:rsid w:val="004B3338"/>
    <w:rsid w:val="004B402C"/>
    <w:rsid w:val="004B49EE"/>
    <w:rsid w:val="004B4AD1"/>
    <w:rsid w:val="004B4B6D"/>
    <w:rsid w:val="004B59E1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6F60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4AC"/>
    <w:rsid w:val="004E3572"/>
    <w:rsid w:val="004E3D0B"/>
    <w:rsid w:val="004E57D5"/>
    <w:rsid w:val="004E5B7F"/>
    <w:rsid w:val="004E5C5A"/>
    <w:rsid w:val="004E5D02"/>
    <w:rsid w:val="004E650B"/>
    <w:rsid w:val="004E6D08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E34"/>
    <w:rsid w:val="004F1FFF"/>
    <w:rsid w:val="004F21F8"/>
    <w:rsid w:val="004F2EE9"/>
    <w:rsid w:val="004F3696"/>
    <w:rsid w:val="004F39B2"/>
    <w:rsid w:val="004F3B4A"/>
    <w:rsid w:val="004F3F1E"/>
    <w:rsid w:val="004F55BF"/>
    <w:rsid w:val="004F57E5"/>
    <w:rsid w:val="004F63EF"/>
    <w:rsid w:val="004F64D0"/>
    <w:rsid w:val="004F6CF1"/>
    <w:rsid w:val="004F6F42"/>
    <w:rsid w:val="004F7959"/>
    <w:rsid w:val="004F7E9B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5D3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5036"/>
    <w:rsid w:val="00525C26"/>
    <w:rsid w:val="005261A2"/>
    <w:rsid w:val="005265CF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B6F"/>
    <w:rsid w:val="005370B3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E5E"/>
    <w:rsid w:val="005447B7"/>
    <w:rsid w:val="00544C8E"/>
    <w:rsid w:val="00544F7B"/>
    <w:rsid w:val="00544FA9"/>
    <w:rsid w:val="0054520A"/>
    <w:rsid w:val="005458AA"/>
    <w:rsid w:val="0054591F"/>
    <w:rsid w:val="00545BA1"/>
    <w:rsid w:val="00545F24"/>
    <w:rsid w:val="00545F77"/>
    <w:rsid w:val="00545F7F"/>
    <w:rsid w:val="00546E95"/>
    <w:rsid w:val="00546F98"/>
    <w:rsid w:val="0054739B"/>
    <w:rsid w:val="005478A7"/>
    <w:rsid w:val="00547CD4"/>
    <w:rsid w:val="00547D09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A21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57A28"/>
    <w:rsid w:val="00560DD9"/>
    <w:rsid w:val="00560FDD"/>
    <w:rsid w:val="0056313A"/>
    <w:rsid w:val="005632A3"/>
    <w:rsid w:val="0056364A"/>
    <w:rsid w:val="005637C4"/>
    <w:rsid w:val="005644A8"/>
    <w:rsid w:val="0056480C"/>
    <w:rsid w:val="00564BFF"/>
    <w:rsid w:val="00564DD5"/>
    <w:rsid w:val="00564E94"/>
    <w:rsid w:val="00564F8A"/>
    <w:rsid w:val="00565087"/>
    <w:rsid w:val="005653C5"/>
    <w:rsid w:val="005657FB"/>
    <w:rsid w:val="0056603C"/>
    <w:rsid w:val="0056618A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AA0"/>
    <w:rsid w:val="00571DFE"/>
    <w:rsid w:val="005724AA"/>
    <w:rsid w:val="00572578"/>
    <w:rsid w:val="00572B6E"/>
    <w:rsid w:val="00572D36"/>
    <w:rsid w:val="005732C5"/>
    <w:rsid w:val="00573F7E"/>
    <w:rsid w:val="00574139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2A7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A78"/>
    <w:rsid w:val="00582CE5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E7"/>
    <w:rsid w:val="00586DD8"/>
    <w:rsid w:val="00586E2B"/>
    <w:rsid w:val="00587127"/>
    <w:rsid w:val="005874D3"/>
    <w:rsid w:val="00587BAD"/>
    <w:rsid w:val="00587F38"/>
    <w:rsid w:val="0059058B"/>
    <w:rsid w:val="00590AEF"/>
    <w:rsid w:val="0059122D"/>
    <w:rsid w:val="005912EC"/>
    <w:rsid w:val="005914A8"/>
    <w:rsid w:val="00591551"/>
    <w:rsid w:val="00591969"/>
    <w:rsid w:val="0059205C"/>
    <w:rsid w:val="005925D2"/>
    <w:rsid w:val="0059261D"/>
    <w:rsid w:val="00593673"/>
    <w:rsid w:val="00593DD3"/>
    <w:rsid w:val="00593DEB"/>
    <w:rsid w:val="00593F8D"/>
    <w:rsid w:val="005948ED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956"/>
    <w:rsid w:val="005A2A8F"/>
    <w:rsid w:val="005A2BD5"/>
    <w:rsid w:val="005A2D20"/>
    <w:rsid w:val="005A3EE0"/>
    <w:rsid w:val="005A42A7"/>
    <w:rsid w:val="005A430C"/>
    <w:rsid w:val="005A5B14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1E75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58E1"/>
    <w:rsid w:val="005B5A46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9A7"/>
    <w:rsid w:val="005C29AD"/>
    <w:rsid w:val="005C3154"/>
    <w:rsid w:val="005C3D3A"/>
    <w:rsid w:val="005C46C6"/>
    <w:rsid w:val="005C4981"/>
    <w:rsid w:val="005C5523"/>
    <w:rsid w:val="005C5E76"/>
    <w:rsid w:val="005C5EFA"/>
    <w:rsid w:val="005C67EA"/>
    <w:rsid w:val="005C77E2"/>
    <w:rsid w:val="005C7A10"/>
    <w:rsid w:val="005D087B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4C7B"/>
    <w:rsid w:val="005D551D"/>
    <w:rsid w:val="005D5640"/>
    <w:rsid w:val="005D67AC"/>
    <w:rsid w:val="005D691E"/>
    <w:rsid w:val="005D6F49"/>
    <w:rsid w:val="005D7522"/>
    <w:rsid w:val="005D7B9D"/>
    <w:rsid w:val="005E01DC"/>
    <w:rsid w:val="005E01DE"/>
    <w:rsid w:val="005E06ED"/>
    <w:rsid w:val="005E0A86"/>
    <w:rsid w:val="005E1334"/>
    <w:rsid w:val="005E15E3"/>
    <w:rsid w:val="005E198E"/>
    <w:rsid w:val="005E21F4"/>
    <w:rsid w:val="005E233E"/>
    <w:rsid w:val="005E2B2F"/>
    <w:rsid w:val="005E2ECA"/>
    <w:rsid w:val="005E300E"/>
    <w:rsid w:val="005E3748"/>
    <w:rsid w:val="005E3D3E"/>
    <w:rsid w:val="005E3FC9"/>
    <w:rsid w:val="005E4061"/>
    <w:rsid w:val="005E4DBA"/>
    <w:rsid w:val="005E563A"/>
    <w:rsid w:val="005E5AA1"/>
    <w:rsid w:val="005E5C48"/>
    <w:rsid w:val="005E5F03"/>
    <w:rsid w:val="005E639B"/>
    <w:rsid w:val="005E6B7D"/>
    <w:rsid w:val="005E75F3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3F"/>
    <w:rsid w:val="00600B5E"/>
    <w:rsid w:val="006011C8"/>
    <w:rsid w:val="00601398"/>
    <w:rsid w:val="00601B60"/>
    <w:rsid w:val="0060202C"/>
    <w:rsid w:val="006029E0"/>
    <w:rsid w:val="00602C67"/>
    <w:rsid w:val="00603347"/>
    <w:rsid w:val="006034A9"/>
    <w:rsid w:val="00603993"/>
    <w:rsid w:val="006039C4"/>
    <w:rsid w:val="00603FAE"/>
    <w:rsid w:val="00604773"/>
    <w:rsid w:val="00605F23"/>
    <w:rsid w:val="00606A50"/>
    <w:rsid w:val="00606A7D"/>
    <w:rsid w:val="00606EAA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2FB"/>
    <w:rsid w:val="0061687B"/>
    <w:rsid w:val="00616C0E"/>
    <w:rsid w:val="00616D14"/>
    <w:rsid w:val="006177E6"/>
    <w:rsid w:val="006178F9"/>
    <w:rsid w:val="00617D03"/>
    <w:rsid w:val="00620EA0"/>
    <w:rsid w:val="00621704"/>
    <w:rsid w:val="00621900"/>
    <w:rsid w:val="00621AB4"/>
    <w:rsid w:val="00621ACE"/>
    <w:rsid w:val="00621FB4"/>
    <w:rsid w:val="00622135"/>
    <w:rsid w:val="00622AB0"/>
    <w:rsid w:val="00623310"/>
    <w:rsid w:val="006234CA"/>
    <w:rsid w:val="006236B5"/>
    <w:rsid w:val="00624300"/>
    <w:rsid w:val="0062476C"/>
    <w:rsid w:val="00624C2A"/>
    <w:rsid w:val="006272E3"/>
    <w:rsid w:val="00627329"/>
    <w:rsid w:val="0062757F"/>
    <w:rsid w:val="006277DE"/>
    <w:rsid w:val="00627F0C"/>
    <w:rsid w:val="00630245"/>
    <w:rsid w:val="006303B6"/>
    <w:rsid w:val="00630649"/>
    <w:rsid w:val="006310BE"/>
    <w:rsid w:val="00631B85"/>
    <w:rsid w:val="00631D58"/>
    <w:rsid w:val="00632A17"/>
    <w:rsid w:val="00632F63"/>
    <w:rsid w:val="006336BC"/>
    <w:rsid w:val="00633DB1"/>
    <w:rsid w:val="00633FB6"/>
    <w:rsid w:val="00634030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5CF"/>
    <w:rsid w:val="00642721"/>
    <w:rsid w:val="00642A4E"/>
    <w:rsid w:val="0064362F"/>
    <w:rsid w:val="00644767"/>
    <w:rsid w:val="006448F5"/>
    <w:rsid w:val="006448FA"/>
    <w:rsid w:val="006455BE"/>
    <w:rsid w:val="00645B2E"/>
    <w:rsid w:val="00645FBF"/>
    <w:rsid w:val="00646E7B"/>
    <w:rsid w:val="0064703E"/>
    <w:rsid w:val="006471D5"/>
    <w:rsid w:val="00647DEA"/>
    <w:rsid w:val="00650C4B"/>
    <w:rsid w:val="00651A96"/>
    <w:rsid w:val="00652F1B"/>
    <w:rsid w:val="006534AC"/>
    <w:rsid w:val="0065414B"/>
    <w:rsid w:val="006541D6"/>
    <w:rsid w:val="00654539"/>
    <w:rsid w:val="00654754"/>
    <w:rsid w:val="00654B8E"/>
    <w:rsid w:val="00655044"/>
    <w:rsid w:val="006551EB"/>
    <w:rsid w:val="00655C88"/>
    <w:rsid w:val="00656405"/>
    <w:rsid w:val="00656B5F"/>
    <w:rsid w:val="00657226"/>
    <w:rsid w:val="006572E6"/>
    <w:rsid w:val="0065736F"/>
    <w:rsid w:val="00657495"/>
    <w:rsid w:val="00657C64"/>
    <w:rsid w:val="00660C4B"/>
    <w:rsid w:val="006614B5"/>
    <w:rsid w:val="00661B6B"/>
    <w:rsid w:val="00661DAD"/>
    <w:rsid w:val="00662260"/>
    <w:rsid w:val="006622F9"/>
    <w:rsid w:val="00662422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FA"/>
    <w:rsid w:val="00667E81"/>
    <w:rsid w:val="00667ECE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7B95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527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545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5"/>
    <w:rsid w:val="006A4D24"/>
    <w:rsid w:val="006A4E80"/>
    <w:rsid w:val="006A5C25"/>
    <w:rsid w:val="006A5D5A"/>
    <w:rsid w:val="006A66DE"/>
    <w:rsid w:val="006A73C8"/>
    <w:rsid w:val="006A7537"/>
    <w:rsid w:val="006A7E2F"/>
    <w:rsid w:val="006B0349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2D7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BD5"/>
    <w:rsid w:val="006F4CF4"/>
    <w:rsid w:val="006F54F5"/>
    <w:rsid w:val="006F5A6E"/>
    <w:rsid w:val="006F5F1D"/>
    <w:rsid w:val="006F67DE"/>
    <w:rsid w:val="006F7852"/>
    <w:rsid w:val="00700412"/>
    <w:rsid w:val="00700AE2"/>
    <w:rsid w:val="00700EC6"/>
    <w:rsid w:val="00700FC4"/>
    <w:rsid w:val="00701643"/>
    <w:rsid w:val="00702492"/>
    <w:rsid w:val="00702FEF"/>
    <w:rsid w:val="007039B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712"/>
    <w:rsid w:val="00712F01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A69"/>
    <w:rsid w:val="00716AB7"/>
    <w:rsid w:val="00716F21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304"/>
    <w:rsid w:val="007247C9"/>
    <w:rsid w:val="00724918"/>
    <w:rsid w:val="00725294"/>
    <w:rsid w:val="0072531B"/>
    <w:rsid w:val="00725881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E2B"/>
    <w:rsid w:val="00742008"/>
    <w:rsid w:val="00742BD4"/>
    <w:rsid w:val="0074356A"/>
    <w:rsid w:val="00743C89"/>
    <w:rsid w:val="00744000"/>
    <w:rsid w:val="007444CE"/>
    <w:rsid w:val="00744562"/>
    <w:rsid w:val="00744DAD"/>
    <w:rsid w:val="00744EFF"/>
    <w:rsid w:val="00747522"/>
    <w:rsid w:val="00747CA4"/>
    <w:rsid w:val="00750504"/>
    <w:rsid w:val="00750DFE"/>
    <w:rsid w:val="00750F23"/>
    <w:rsid w:val="007511B2"/>
    <w:rsid w:val="007513B3"/>
    <w:rsid w:val="0075152E"/>
    <w:rsid w:val="00751842"/>
    <w:rsid w:val="0075188A"/>
    <w:rsid w:val="00751C5E"/>
    <w:rsid w:val="00751CBA"/>
    <w:rsid w:val="00752059"/>
    <w:rsid w:val="00752442"/>
    <w:rsid w:val="0075256D"/>
    <w:rsid w:val="00752FE3"/>
    <w:rsid w:val="00753A34"/>
    <w:rsid w:val="007540B1"/>
    <w:rsid w:val="00754746"/>
    <w:rsid w:val="007549CB"/>
    <w:rsid w:val="00754E9A"/>
    <w:rsid w:val="00755170"/>
    <w:rsid w:val="00755B30"/>
    <w:rsid w:val="00755FA0"/>
    <w:rsid w:val="007568A9"/>
    <w:rsid w:val="00756992"/>
    <w:rsid w:val="00756F75"/>
    <w:rsid w:val="00757305"/>
    <w:rsid w:val="00757509"/>
    <w:rsid w:val="00757566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D25"/>
    <w:rsid w:val="00772DBD"/>
    <w:rsid w:val="007739C2"/>
    <w:rsid w:val="00773AB3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4DD0"/>
    <w:rsid w:val="00785723"/>
    <w:rsid w:val="00786384"/>
    <w:rsid w:val="0078655E"/>
    <w:rsid w:val="007865C1"/>
    <w:rsid w:val="00786735"/>
    <w:rsid w:val="007867E4"/>
    <w:rsid w:val="00786CB6"/>
    <w:rsid w:val="00786EAA"/>
    <w:rsid w:val="007870AC"/>
    <w:rsid w:val="007871AE"/>
    <w:rsid w:val="00787300"/>
    <w:rsid w:val="00787C0A"/>
    <w:rsid w:val="00787EBD"/>
    <w:rsid w:val="00787EED"/>
    <w:rsid w:val="00787FF3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9C4"/>
    <w:rsid w:val="00795DB6"/>
    <w:rsid w:val="00795EB2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581"/>
    <w:rsid w:val="007B4679"/>
    <w:rsid w:val="007B4A6C"/>
    <w:rsid w:val="007B5C99"/>
    <w:rsid w:val="007B5D1D"/>
    <w:rsid w:val="007B6263"/>
    <w:rsid w:val="007B6388"/>
    <w:rsid w:val="007B643A"/>
    <w:rsid w:val="007B6F7B"/>
    <w:rsid w:val="007B71D6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E7BCC"/>
    <w:rsid w:val="007F0663"/>
    <w:rsid w:val="007F0747"/>
    <w:rsid w:val="007F075B"/>
    <w:rsid w:val="007F0A92"/>
    <w:rsid w:val="007F0B87"/>
    <w:rsid w:val="007F0E6E"/>
    <w:rsid w:val="007F1B66"/>
    <w:rsid w:val="007F1E18"/>
    <w:rsid w:val="007F1E7E"/>
    <w:rsid w:val="007F1E8A"/>
    <w:rsid w:val="007F2373"/>
    <w:rsid w:val="007F23E1"/>
    <w:rsid w:val="007F27F2"/>
    <w:rsid w:val="007F29F8"/>
    <w:rsid w:val="007F2FE0"/>
    <w:rsid w:val="007F3D6B"/>
    <w:rsid w:val="007F435B"/>
    <w:rsid w:val="007F452D"/>
    <w:rsid w:val="007F4DF2"/>
    <w:rsid w:val="007F4F58"/>
    <w:rsid w:val="007F59E1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437"/>
    <w:rsid w:val="00816475"/>
    <w:rsid w:val="008164EF"/>
    <w:rsid w:val="008164FA"/>
    <w:rsid w:val="008166E2"/>
    <w:rsid w:val="00816F6F"/>
    <w:rsid w:val="008176BE"/>
    <w:rsid w:val="00817A7F"/>
    <w:rsid w:val="00817B1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3E9C"/>
    <w:rsid w:val="008241CA"/>
    <w:rsid w:val="008242D6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0F13"/>
    <w:rsid w:val="0083171C"/>
    <w:rsid w:val="00831D76"/>
    <w:rsid w:val="008322DC"/>
    <w:rsid w:val="00832AC3"/>
    <w:rsid w:val="00832C37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7CD"/>
    <w:rsid w:val="008378F7"/>
    <w:rsid w:val="00837982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D10"/>
    <w:rsid w:val="0084723B"/>
    <w:rsid w:val="00847542"/>
    <w:rsid w:val="0084766E"/>
    <w:rsid w:val="00847BEA"/>
    <w:rsid w:val="00847F21"/>
    <w:rsid w:val="008505C7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125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82A"/>
    <w:rsid w:val="008638E9"/>
    <w:rsid w:val="00863CE0"/>
    <w:rsid w:val="00863F55"/>
    <w:rsid w:val="008647D4"/>
    <w:rsid w:val="00864E9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20F"/>
    <w:rsid w:val="00880501"/>
    <w:rsid w:val="00880817"/>
    <w:rsid w:val="00880F43"/>
    <w:rsid w:val="0088148A"/>
    <w:rsid w:val="00881AD1"/>
    <w:rsid w:val="00881FD6"/>
    <w:rsid w:val="008822E4"/>
    <w:rsid w:val="008823FE"/>
    <w:rsid w:val="00882CF7"/>
    <w:rsid w:val="00882F38"/>
    <w:rsid w:val="00882FB0"/>
    <w:rsid w:val="00883577"/>
    <w:rsid w:val="008835E4"/>
    <w:rsid w:val="008835F2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142A"/>
    <w:rsid w:val="008924C0"/>
    <w:rsid w:val="008927E5"/>
    <w:rsid w:val="008933FB"/>
    <w:rsid w:val="00893829"/>
    <w:rsid w:val="00893A0B"/>
    <w:rsid w:val="00893DD4"/>
    <w:rsid w:val="008940F9"/>
    <w:rsid w:val="00894218"/>
    <w:rsid w:val="0089486E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BF8"/>
    <w:rsid w:val="008A5D5D"/>
    <w:rsid w:val="008A5DB4"/>
    <w:rsid w:val="008A614E"/>
    <w:rsid w:val="008A617D"/>
    <w:rsid w:val="008A73C6"/>
    <w:rsid w:val="008A741F"/>
    <w:rsid w:val="008A755C"/>
    <w:rsid w:val="008A7714"/>
    <w:rsid w:val="008A79D3"/>
    <w:rsid w:val="008A7C34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B24"/>
    <w:rsid w:val="008B1E63"/>
    <w:rsid w:val="008B25D6"/>
    <w:rsid w:val="008B2E78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FDC"/>
    <w:rsid w:val="008C2500"/>
    <w:rsid w:val="008C264C"/>
    <w:rsid w:val="008C2970"/>
    <w:rsid w:val="008C2E84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68C5"/>
    <w:rsid w:val="008C7012"/>
    <w:rsid w:val="008C7A61"/>
    <w:rsid w:val="008D0163"/>
    <w:rsid w:val="008D106C"/>
    <w:rsid w:val="008D1378"/>
    <w:rsid w:val="008D13E4"/>
    <w:rsid w:val="008D25FA"/>
    <w:rsid w:val="008D2B6A"/>
    <w:rsid w:val="008D3024"/>
    <w:rsid w:val="008D30B9"/>
    <w:rsid w:val="008D50A4"/>
    <w:rsid w:val="008D5213"/>
    <w:rsid w:val="008D54B1"/>
    <w:rsid w:val="008D5521"/>
    <w:rsid w:val="008D6670"/>
    <w:rsid w:val="008D6BEC"/>
    <w:rsid w:val="008D7023"/>
    <w:rsid w:val="008D724D"/>
    <w:rsid w:val="008D756D"/>
    <w:rsid w:val="008E0320"/>
    <w:rsid w:val="008E05A0"/>
    <w:rsid w:val="008E05E5"/>
    <w:rsid w:val="008E08B7"/>
    <w:rsid w:val="008E187A"/>
    <w:rsid w:val="008E1EA8"/>
    <w:rsid w:val="008E225F"/>
    <w:rsid w:val="008E2394"/>
    <w:rsid w:val="008E27F5"/>
    <w:rsid w:val="008E2BFC"/>
    <w:rsid w:val="008E2D0C"/>
    <w:rsid w:val="008E2D20"/>
    <w:rsid w:val="008E3070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C18"/>
    <w:rsid w:val="00901531"/>
    <w:rsid w:val="00901BA0"/>
    <w:rsid w:val="00901DD7"/>
    <w:rsid w:val="00902D30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2B48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E2F"/>
    <w:rsid w:val="00916FFD"/>
    <w:rsid w:val="009170F0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98C"/>
    <w:rsid w:val="0092338B"/>
    <w:rsid w:val="00923473"/>
    <w:rsid w:val="009237C4"/>
    <w:rsid w:val="0092399A"/>
    <w:rsid w:val="00924649"/>
    <w:rsid w:val="009247C1"/>
    <w:rsid w:val="009249D3"/>
    <w:rsid w:val="00924A71"/>
    <w:rsid w:val="00925BF6"/>
    <w:rsid w:val="00925F34"/>
    <w:rsid w:val="0092618B"/>
    <w:rsid w:val="00926D22"/>
    <w:rsid w:val="00930055"/>
    <w:rsid w:val="00930444"/>
    <w:rsid w:val="00930592"/>
    <w:rsid w:val="0093087D"/>
    <w:rsid w:val="0093132B"/>
    <w:rsid w:val="0093144A"/>
    <w:rsid w:val="00931BE6"/>
    <w:rsid w:val="00932658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8C8"/>
    <w:rsid w:val="00944534"/>
    <w:rsid w:val="00944AFE"/>
    <w:rsid w:val="00944C9E"/>
    <w:rsid w:val="00944FA2"/>
    <w:rsid w:val="00945135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60C3"/>
    <w:rsid w:val="0095688F"/>
    <w:rsid w:val="00956AE2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2561"/>
    <w:rsid w:val="00962A8F"/>
    <w:rsid w:val="00963070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56D"/>
    <w:rsid w:val="00972C22"/>
    <w:rsid w:val="00972E6A"/>
    <w:rsid w:val="00973166"/>
    <w:rsid w:val="00973C5A"/>
    <w:rsid w:val="00974699"/>
    <w:rsid w:val="0097473D"/>
    <w:rsid w:val="00974FDA"/>
    <w:rsid w:val="009755BD"/>
    <w:rsid w:val="009758CD"/>
    <w:rsid w:val="009759B7"/>
    <w:rsid w:val="00976374"/>
    <w:rsid w:val="00980021"/>
    <w:rsid w:val="00980746"/>
    <w:rsid w:val="00980AE5"/>
    <w:rsid w:val="00980B76"/>
    <w:rsid w:val="00981245"/>
    <w:rsid w:val="00981D43"/>
    <w:rsid w:val="00981FE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909B3"/>
    <w:rsid w:val="00990C91"/>
    <w:rsid w:val="00990F15"/>
    <w:rsid w:val="009916C9"/>
    <w:rsid w:val="00991CA9"/>
    <w:rsid w:val="00991D3F"/>
    <w:rsid w:val="009924A3"/>
    <w:rsid w:val="00992DB1"/>
    <w:rsid w:val="00993642"/>
    <w:rsid w:val="00993719"/>
    <w:rsid w:val="00994110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27D"/>
    <w:rsid w:val="009A5458"/>
    <w:rsid w:val="009A5A6F"/>
    <w:rsid w:val="009A6194"/>
    <w:rsid w:val="009A6760"/>
    <w:rsid w:val="009A6779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6DCF"/>
    <w:rsid w:val="009B731F"/>
    <w:rsid w:val="009B75E4"/>
    <w:rsid w:val="009C01E8"/>
    <w:rsid w:val="009C05BA"/>
    <w:rsid w:val="009C0C2E"/>
    <w:rsid w:val="009C1765"/>
    <w:rsid w:val="009C18AE"/>
    <w:rsid w:val="009C1BF2"/>
    <w:rsid w:val="009C2106"/>
    <w:rsid w:val="009C2A04"/>
    <w:rsid w:val="009C2DAD"/>
    <w:rsid w:val="009C4107"/>
    <w:rsid w:val="009C4C34"/>
    <w:rsid w:val="009C5560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E84"/>
    <w:rsid w:val="009D533C"/>
    <w:rsid w:val="009D5628"/>
    <w:rsid w:val="009D6073"/>
    <w:rsid w:val="009D6214"/>
    <w:rsid w:val="009D6CEA"/>
    <w:rsid w:val="009D7805"/>
    <w:rsid w:val="009D7990"/>
    <w:rsid w:val="009E004F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3205"/>
    <w:rsid w:val="009E4525"/>
    <w:rsid w:val="009E5296"/>
    <w:rsid w:val="009E52B7"/>
    <w:rsid w:val="009E5823"/>
    <w:rsid w:val="009E5CC0"/>
    <w:rsid w:val="009E5EC3"/>
    <w:rsid w:val="009E6C1E"/>
    <w:rsid w:val="009E6C2F"/>
    <w:rsid w:val="009E6E55"/>
    <w:rsid w:val="009F01F7"/>
    <w:rsid w:val="009F09C0"/>
    <w:rsid w:val="009F09D6"/>
    <w:rsid w:val="009F1505"/>
    <w:rsid w:val="009F15BE"/>
    <w:rsid w:val="009F2389"/>
    <w:rsid w:val="009F2BE4"/>
    <w:rsid w:val="009F42CC"/>
    <w:rsid w:val="009F4706"/>
    <w:rsid w:val="009F4735"/>
    <w:rsid w:val="009F4884"/>
    <w:rsid w:val="009F5822"/>
    <w:rsid w:val="009F582F"/>
    <w:rsid w:val="009F5D5A"/>
    <w:rsid w:val="009F6106"/>
    <w:rsid w:val="009F6314"/>
    <w:rsid w:val="009F686F"/>
    <w:rsid w:val="009F68DC"/>
    <w:rsid w:val="009F7236"/>
    <w:rsid w:val="009F7ECA"/>
    <w:rsid w:val="00A00C83"/>
    <w:rsid w:val="00A00CE1"/>
    <w:rsid w:val="00A00E32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EB5"/>
    <w:rsid w:val="00A119E2"/>
    <w:rsid w:val="00A12367"/>
    <w:rsid w:val="00A12B78"/>
    <w:rsid w:val="00A12B98"/>
    <w:rsid w:val="00A13940"/>
    <w:rsid w:val="00A1398A"/>
    <w:rsid w:val="00A14616"/>
    <w:rsid w:val="00A14A7D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A0"/>
    <w:rsid w:val="00A206D6"/>
    <w:rsid w:val="00A20759"/>
    <w:rsid w:val="00A211D2"/>
    <w:rsid w:val="00A21310"/>
    <w:rsid w:val="00A213D3"/>
    <w:rsid w:val="00A21497"/>
    <w:rsid w:val="00A21775"/>
    <w:rsid w:val="00A2195D"/>
    <w:rsid w:val="00A21D9B"/>
    <w:rsid w:val="00A222D1"/>
    <w:rsid w:val="00A227B0"/>
    <w:rsid w:val="00A22B03"/>
    <w:rsid w:val="00A22D2C"/>
    <w:rsid w:val="00A22DCC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3EB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27D"/>
    <w:rsid w:val="00A403C9"/>
    <w:rsid w:val="00A406C4"/>
    <w:rsid w:val="00A40919"/>
    <w:rsid w:val="00A40A0B"/>
    <w:rsid w:val="00A40BB2"/>
    <w:rsid w:val="00A40EBF"/>
    <w:rsid w:val="00A41551"/>
    <w:rsid w:val="00A4162E"/>
    <w:rsid w:val="00A418F2"/>
    <w:rsid w:val="00A42AFB"/>
    <w:rsid w:val="00A42C8F"/>
    <w:rsid w:val="00A43AEC"/>
    <w:rsid w:val="00A446A8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160D"/>
    <w:rsid w:val="00A5172C"/>
    <w:rsid w:val="00A51A33"/>
    <w:rsid w:val="00A51E42"/>
    <w:rsid w:val="00A51FD5"/>
    <w:rsid w:val="00A52CBF"/>
    <w:rsid w:val="00A52D52"/>
    <w:rsid w:val="00A52E3C"/>
    <w:rsid w:val="00A52F10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6FC7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0E97"/>
    <w:rsid w:val="00A61701"/>
    <w:rsid w:val="00A62493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1166"/>
    <w:rsid w:val="00A714D7"/>
    <w:rsid w:val="00A71D0E"/>
    <w:rsid w:val="00A72040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E0C"/>
    <w:rsid w:val="00A77742"/>
    <w:rsid w:val="00A80300"/>
    <w:rsid w:val="00A8040D"/>
    <w:rsid w:val="00A8042E"/>
    <w:rsid w:val="00A807E3"/>
    <w:rsid w:val="00A80D3D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92A"/>
    <w:rsid w:val="00A86993"/>
    <w:rsid w:val="00A86F95"/>
    <w:rsid w:val="00A909C6"/>
    <w:rsid w:val="00A90C74"/>
    <w:rsid w:val="00A90D86"/>
    <w:rsid w:val="00A90DEC"/>
    <w:rsid w:val="00A9137D"/>
    <w:rsid w:val="00A91764"/>
    <w:rsid w:val="00A9205F"/>
    <w:rsid w:val="00A921B5"/>
    <w:rsid w:val="00A92B97"/>
    <w:rsid w:val="00A92D95"/>
    <w:rsid w:val="00A92F0A"/>
    <w:rsid w:val="00A93ABE"/>
    <w:rsid w:val="00A93BB2"/>
    <w:rsid w:val="00A93F9E"/>
    <w:rsid w:val="00A94091"/>
    <w:rsid w:val="00A940E1"/>
    <w:rsid w:val="00A94100"/>
    <w:rsid w:val="00A94206"/>
    <w:rsid w:val="00A944CE"/>
    <w:rsid w:val="00A94A51"/>
    <w:rsid w:val="00A953D6"/>
    <w:rsid w:val="00A95C74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305"/>
    <w:rsid w:val="00AA3965"/>
    <w:rsid w:val="00AA3C83"/>
    <w:rsid w:val="00AA3E2C"/>
    <w:rsid w:val="00AA42D1"/>
    <w:rsid w:val="00AA43AF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11BB"/>
    <w:rsid w:val="00AB12D0"/>
    <w:rsid w:val="00AB1357"/>
    <w:rsid w:val="00AB2D83"/>
    <w:rsid w:val="00AB3390"/>
    <w:rsid w:val="00AB3432"/>
    <w:rsid w:val="00AB35B1"/>
    <w:rsid w:val="00AB3C99"/>
    <w:rsid w:val="00AB4015"/>
    <w:rsid w:val="00AB44EE"/>
    <w:rsid w:val="00AB535F"/>
    <w:rsid w:val="00AB5B2C"/>
    <w:rsid w:val="00AB7203"/>
    <w:rsid w:val="00AB76C3"/>
    <w:rsid w:val="00AC012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5B0"/>
    <w:rsid w:val="00AD33FF"/>
    <w:rsid w:val="00AD3E6C"/>
    <w:rsid w:val="00AD4792"/>
    <w:rsid w:val="00AD4DBC"/>
    <w:rsid w:val="00AD4E86"/>
    <w:rsid w:val="00AD5ACB"/>
    <w:rsid w:val="00AD5C1A"/>
    <w:rsid w:val="00AD68FD"/>
    <w:rsid w:val="00AD6BE4"/>
    <w:rsid w:val="00AD6DE5"/>
    <w:rsid w:val="00AD723B"/>
    <w:rsid w:val="00AD76A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F5"/>
    <w:rsid w:val="00AE730C"/>
    <w:rsid w:val="00AE7AC9"/>
    <w:rsid w:val="00AE7B6B"/>
    <w:rsid w:val="00AF03F6"/>
    <w:rsid w:val="00AF0B82"/>
    <w:rsid w:val="00AF0F1B"/>
    <w:rsid w:val="00AF12AD"/>
    <w:rsid w:val="00AF12EA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D1F"/>
    <w:rsid w:val="00AF7BCC"/>
    <w:rsid w:val="00B005B5"/>
    <w:rsid w:val="00B005E8"/>
    <w:rsid w:val="00B007D7"/>
    <w:rsid w:val="00B0127F"/>
    <w:rsid w:val="00B01C45"/>
    <w:rsid w:val="00B01CDB"/>
    <w:rsid w:val="00B0210C"/>
    <w:rsid w:val="00B0231F"/>
    <w:rsid w:val="00B02A06"/>
    <w:rsid w:val="00B02A20"/>
    <w:rsid w:val="00B02D17"/>
    <w:rsid w:val="00B0375F"/>
    <w:rsid w:val="00B03E05"/>
    <w:rsid w:val="00B0435A"/>
    <w:rsid w:val="00B05053"/>
    <w:rsid w:val="00B06103"/>
    <w:rsid w:val="00B062C1"/>
    <w:rsid w:val="00B0698A"/>
    <w:rsid w:val="00B069E4"/>
    <w:rsid w:val="00B07D05"/>
    <w:rsid w:val="00B07E30"/>
    <w:rsid w:val="00B07F95"/>
    <w:rsid w:val="00B104FA"/>
    <w:rsid w:val="00B10610"/>
    <w:rsid w:val="00B1139E"/>
    <w:rsid w:val="00B11A85"/>
    <w:rsid w:val="00B120ED"/>
    <w:rsid w:val="00B12197"/>
    <w:rsid w:val="00B12818"/>
    <w:rsid w:val="00B12E42"/>
    <w:rsid w:val="00B13056"/>
    <w:rsid w:val="00B13279"/>
    <w:rsid w:val="00B13C8A"/>
    <w:rsid w:val="00B142FD"/>
    <w:rsid w:val="00B1468B"/>
    <w:rsid w:val="00B14985"/>
    <w:rsid w:val="00B14CF4"/>
    <w:rsid w:val="00B15DB0"/>
    <w:rsid w:val="00B15FEE"/>
    <w:rsid w:val="00B16566"/>
    <w:rsid w:val="00B16838"/>
    <w:rsid w:val="00B17BF4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B85"/>
    <w:rsid w:val="00B3338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11F5"/>
    <w:rsid w:val="00B41339"/>
    <w:rsid w:val="00B417B2"/>
    <w:rsid w:val="00B41A9D"/>
    <w:rsid w:val="00B41C45"/>
    <w:rsid w:val="00B42233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025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3EA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7F2"/>
    <w:rsid w:val="00B67426"/>
    <w:rsid w:val="00B67A38"/>
    <w:rsid w:val="00B67AD5"/>
    <w:rsid w:val="00B67B4C"/>
    <w:rsid w:val="00B67BBC"/>
    <w:rsid w:val="00B703B4"/>
    <w:rsid w:val="00B70BA5"/>
    <w:rsid w:val="00B70BD1"/>
    <w:rsid w:val="00B710C7"/>
    <w:rsid w:val="00B712F2"/>
    <w:rsid w:val="00B7160A"/>
    <w:rsid w:val="00B7176D"/>
    <w:rsid w:val="00B717E0"/>
    <w:rsid w:val="00B71840"/>
    <w:rsid w:val="00B71A81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53"/>
    <w:rsid w:val="00B82925"/>
    <w:rsid w:val="00B8338C"/>
    <w:rsid w:val="00B8347C"/>
    <w:rsid w:val="00B83C69"/>
    <w:rsid w:val="00B843EE"/>
    <w:rsid w:val="00B843FB"/>
    <w:rsid w:val="00B84C9B"/>
    <w:rsid w:val="00B8581B"/>
    <w:rsid w:val="00B859CC"/>
    <w:rsid w:val="00B86344"/>
    <w:rsid w:val="00B86805"/>
    <w:rsid w:val="00B86952"/>
    <w:rsid w:val="00B8704B"/>
    <w:rsid w:val="00B87393"/>
    <w:rsid w:val="00B877CA"/>
    <w:rsid w:val="00B877E6"/>
    <w:rsid w:val="00B90057"/>
    <w:rsid w:val="00B90A39"/>
    <w:rsid w:val="00B90C60"/>
    <w:rsid w:val="00B910A0"/>
    <w:rsid w:val="00B91623"/>
    <w:rsid w:val="00B9172E"/>
    <w:rsid w:val="00B9185F"/>
    <w:rsid w:val="00B91A47"/>
    <w:rsid w:val="00B91B03"/>
    <w:rsid w:val="00B92479"/>
    <w:rsid w:val="00B93059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6C46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AD0"/>
    <w:rsid w:val="00BA45BD"/>
    <w:rsid w:val="00BA4A56"/>
    <w:rsid w:val="00BA4CC7"/>
    <w:rsid w:val="00BA549F"/>
    <w:rsid w:val="00BA5D92"/>
    <w:rsid w:val="00BA5DE6"/>
    <w:rsid w:val="00BA5FF8"/>
    <w:rsid w:val="00BA613A"/>
    <w:rsid w:val="00BA6584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645"/>
    <w:rsid w:val="00BB40F2"/>
    <w:rsid w:val="00BB4B9B"/>
    <w:rsid w:val="00BB4D72"/>
    <w:rsid w:val="00BB5245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5D8B"/>
    <w:rsid w:val="00BC6790"/>
    <w:rsid w:val="00BC6868"/>
    <w:rsid w:val="00BC6CF0"/>
    <w:rsid w:val="00BC7238"/>
    <w:rsid w:val="00BC7B93"/>
    <w:rsid w:val="00BD04C3"/>
    <w:rsid w:val="00BD070D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76A6"/>
    <w:rsid w:val="00BD776A"/>
    <w:rsid w:val="00BD7D06"/>
    <w:rsid w:val="00BD7D15"/>
    <w:rsid w:val="00BE0542"/>
    <w:rsid w:val="00BE0AF7"/>
    <w:rsid w:val="00BE1074"/>
    <w:rsid w:val="00BE18E9"/>
    <w:rsid w:val="00BE1921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0BCF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7F6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21E"/>
    <w:rsid w:val="00C103F4"/>
    <w:rsid w:val="00C10C1C"/>
    <w:rsid w:val="00C10C64"/>
    <w:rsid w:val="00C10EA2"/>
    <w:rsid w:val="00C11226"/>
    <w:rsid w:val="00C112F8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225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FA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789"/>
    <w:rsid w:val="00C30BE9"/>
    <w:rsid w:val="00C31DD3"/>
    <w:rsid w:val="00C32C18"/>
    <w:rsid w:val="00C333A1"/>
    <w:rsid w:val="00C33DF4"/>
    <w:rsid w:val="00C34334"/>
    <w:rsid w:val="00C34FF5"/>
    <w:rsid w:val="00C3515A"/>
    <w:rsid w:val="00C35D75"/>
    <w:rsid w:val="00C35FF3"/>
    <w:rsid w:val="00C3645D"/>
    <w:rsid w:val="00C3728D"/>
    <w:rsid w:val="00C37313"/>
    <w:rsid w:val="00C37857"/>
    <w:rsid w:val="00C37C98"/>
    <w:rsid w:val="00C406D5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751"/>
    <w:rsid w:val="00C44858"/>
    <w:rsid w:val="00C45213"/>
    <w:rsid w:val="00C4567A"/>
    <w:rsid w:val="00C45852"/>
    <w:rsid w:val="00C45AC4"/>
    <w:rsid w:val="00C4612D"/>
    <w:rsid w:val="00C465B2"/>
    <w:rsid w:val="00C4698F"/>
    <w:rsid w:val="00C46E67"/>
    <w:rsid w:val="00C46EEA"/>
    <w:rsid w:val="00C473DE"/>
    <w:rsid w:val="00C4780D"/>
    <w:rsid w:val="00C47AD3"/>
    <w:rsid w:val="00C47B9D"/>
    <w:rsid w:val="00C47F65"/>
    <w:rsid w:val="00C508B1"/>
    <w:rsid w:val="00C50D28"/>
    <w:rsid w:val="00C50ECB"/>
    <w:rsid w:val="00C50EE2"/>
    <w:rsid w:val="00C51662"/>
    <w:rsid w:val="00C51763"/>
    <w:rsid w:val="00C51D37"/>
    <w:rsid w:val="00C51EB8"/>
    <w:rsid w:val="00C520FF"/>
    <w:rsid w:val="00C5393B"/>
    <w:rsid w:val="00C53D9C"/>
    <w:rsid w:val="00C53EA8"/>
    <w:rsid w:val="00C54252"/>
    <w:rsid w:val="00C544A1"/>
    <w:rsid w:val="00C55201"/>
    <w:rsid w:val="00C55381"/>
    <w:rsid w:val="00C55E4C"/>
    <w:rsid w:val="00C55EA4"/>
    <w:rsid w:val="00C55F57"/>
    <w:rsid w:val="00C57378"/>
    <w:rsid w:val="00C57FBC"/>
    <w:rsid w:val="00C606AB"/>
    <w:rsid w:val="00C60C5D"/>
    <w:rsid w:val="00C61354"/>
    <w:rsid w:val="00C615DD"/>
    <w:rsid w:val="00C61A47"/>
    <w:rsid w:val="00C61F51"/>
    <w:rsid w:val="00C6248A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62"/>
    <w:rsid w:val="00C658EF"/>
    <w:rsid w:val="00C65A25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300"/>
    <w:rsid w:val="00C72BF5"/>
    <w:rsid w:val="00C732CC"/>
    <w:rsid w:val="00C734D8"/>
    <w:rsid w:val="00C73A6A"/>
    <w:rsid w:val="00C73CD0"/>
    <w:rsid w:val="00C73CEE"/>
    <w:rsid w:val="00C7439A"/>
    <w:rsid w:val="00C744B1"/>
    <w:rsid w:val="00C7525E"/>
    <w:rsid w:val="00C7577F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87FBB"/>
    <w:rsid w:val="00C9019A"/>
    <w:rsid w:val="00C91001"/>
    <w:rsid w:val="00C9184F"/>
    <w:rsid w:val="00C91AF6"/>
    <w:rsid w:val="00C91B92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1D3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50B"/>
    <w:rsid w:val="00CA1861"/>
    <w:rsid w:val="00CA1BF2"/>
    <w:rsid w:val="00CA23B1"/>
    <w:rsid w:val="00CA2404"/>
    <w:rsid w:val="00CA2ED5"/>
    <w:rsid w:val="00CA2F93"/>
    <w:rsid w:val="00CA31F0"/>
    <w:rsid w:val="00CA386F"/>
    <w:rsid w:val="00CA4F5B"/>
    <w:rsid w:val="00CA5595"/>
    <w:rsid w:val="00CA56F0"/>
    <w:rsid w:val="00CA65E8"/>
    <w:rsid w:val="00CA67F9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1B1D"/>
    <w:rsid w:val="00CB1FE1"/>
    <w:rsid w:val="00CB2399"/>
    <w:rsid w:val="00CB3468"/>
    <w:rsid w:val="00CB375C"/>
    <w:rsid w:val="00CB3853"/>
    <w:rsid w:val="00CB3F64"/>
    <w:rsid w:val="00CB42CA"/>
    <w:rsid w:val="00CB44CC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8F4"/>
    <w:rsid w:val="00CC00C4"/>
    <w:rsid w:val="00CC02E3"/>
    <w:rsid w:val="00CC05AC"/>
    <w:rsid w:val="00CC20F2"/>
    <w:rsid w:val="00CC26F1"/>
    <w:rsid w:val="00CC4B2E"/>
    <w:rsid w:val="00CC4CB4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B43"/>
    <w:rsid w:val="00CC7F1C"/>
    <w:rsid w:val="00CD0431"/>
    <w:rsid w:val="00CD072D"/>
    <w:rsid w:val="00CD093A"/>
    <w:rsid w:val="00CD0AC4"/>
    <w:rsid w:val="00CD0D5B"/>
    <w:rsid w:val="00CD21DC"/>
    <w:rsid w:val="00CD27F5"/>
    <w:rsid w:val="00CD2A3C"/>
    <w:rsid w:val="00CD2B81"/>
    <w:rsid w:val="00CD3F98"/>
    <w:rsid w:val="00CD4272"/>
    <w:rsid w:val="00CD5130"/>
    <w:rsid w:val="00CD5589"/>
    <w:rsid w:val="00CD5B14"/>
    <w:rsid w:val="00CD676D"/>
    <w:rsid w:val="00CD72B4"/>
    <w:rsid w:val="00CD7808"/>
    <w:rsid w:val="00CD7F95"/>
    <w:rsid w:val="00CE0101"/>
    <w:rsid w:val="00CE0612"/>
    <w:rsid w:val="00CE076A"/>
    <w:rsid w:val="00CE1745"/>
    <w:rsid w:val="00CE2501"/>
    <w:rsid w:val="00CE2584"/>
    <w:rsid w:val="00CE3CD8"/>
    <w:rsid w:val="00CE3EC2"/>
    <w:rsid w:val="00CE4251"/>
    <w:rsid w:val="00CE4343"/>
    <w:rsid w:val="00CE5980"/>
    <w:rsid w:val="00CE64F6"/>
    <w:rsid w:val="00CE65BA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473"/>
    <w:rsid w:val="00CF3497"/>
    <w:rsid w:val="00CF3D1C"/>
    <w:rsid w:val="00CF5244"/>
    <w:rsid w:val="00CF53CF"/>
    <w:rsid w:val="00CF5A01"/>
    <w:rsid w:val="00CF5D00"/>
    <w:rsid w:val="00CF6911"/>
    <w:rsid w:val="00CF6C9A"/>
    <w:rsid w:val="00CF6CB1"/>
    <w:rsid w:val="00D001A8"/>
    <w:rsid w:val="00D007CD"/>
    <w:rsid w:val="00D01923"/>
    <w:rsid w:val="00D01DAD"/>
    <w:rsid w:val="00D01DB3"/>
    <w:rsid w:val="00D01F02"/>
    <w:rsid w:val="00D036B1"/>
    <w:rsid w:val="00D03A2C"/>
    <w:rsid w:val="00D03A7E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17D7A"/>
    <w:rsid w:val="00D201B5"/>
    <w:rsid w:val="00D202DE"/>
    <w:rsid w:val="00D2098F"/>
    <w:rsid w:val="00D20BE7"/>
    <w:rsid w:val="00D21057"/>
    <w:rsid w:val="00D2111F"/>
    <w:rsid w:val="00D21F70"/>
    <w:rsid w:val="00D229C4"/>
    <w:rsid w:val="00D22DFE"/>
    <w:rsid w:val="00D239BD"/>
    <w:rsid w:val="00D23C76"/>
    <w:rsid w:val="00D2465A"/>
    <w:rsid w:val="00D24C1B"/>
    <w:rsid w:val="00D265B8"/>
    <w:rsid w:val="00D2673A"/>
    <w:rsid w:val="00D26A62"/>
    <w:rsid w:val="00D26A8C"/>
    <w:rsid w:val="00D26E5E"/>
    <w:rsid w:val="00D26EA3"/>
    <w:rsid w:val="00D26F6B"/>
    <w:rsid w:val="00D27219"/>
    <w:rsid w:val="00D276BC"/>
    <w:rsid w:val="00D27B41"/>
    <w:rsid w:val="00D27DF3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AD9"/>
    <w:rsid w:val="00D34E30"/>
    <w:rsid w:val="00D35237"/>
    <w:rsid w:val="00D355A7"/>
    <w:rsid w:val="00D35990"/>
    <w:rsid w:val="00D35C1E"/>
    <w:rsid w:val="00D36A14"/>
    <w:rsid w:val="00D377C0"/>
    <w:rsid w:val="00D37F20"/>
    <w:rsid w:val="00D40436"/>
    <w:rsid w:val="00D4054A"/>
    <w:rsid w:val="00D40DB5"/>
    <w:rsid w:val="00D41293"/>
    <w:rsid w:val="00D418A9"/>
    <w:rsid w:val="00D41D0C"/>
    <w:rsid w:val="00D41F20"/>
    <w:rsid w:val="00D4205B"/>
    <w:rsid w:val="00D421EF"/>
    <w:rsid w:val="00D4233A"/>
    <w:rsid w:val="00D42813"/>
    <w:rsid w:val="00D43493"/>
    <w:rsid w:val="00D4425C"/>
    <w:rsid w:val="00D4442C"/>
    <w:rsid w:val="00D4472F"/>
    <w:rsid w:val="00D44F5B"/>
    <w:rsid w:val="00D45B31"/>
    <w:rsid w:val="00D45F08"/>
    <w:rsid w:val="00D461AD"/>
    <w:rsid w:val="00D462AD"/>
    <w:rsid w:val="00D468C1"/>
    <w:rsid w:val="00D46F10"/>
    <w:rsid w:val="00D50A25"/>
    <w:rsid w:val="00D50B92"/>
    <w:rsid w:val="00D51088"/>
    <w:rsid w:val="00D5198A"/>
    <w:rsid w:val="00D51CCA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6A40"/>
    <w:rsid w:val="00D570B8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79A4"/>
    <w:rsid w:val="00D67F1A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97E"/>
    <w:rsid w:val="00D76F24"/>
    <w:rsid w:val="00D774B2"/>
    <w:rsid w:val="00D77E3B"/>
    <w:rsid w:val="00D800FC"/>
    <w:rsid w:val="00D80B90"/>
    <w:rsid w:val="00D80F37"/>
    <w:rsid w:val="00D80F61"/>
    <w:rsid w:val="00D812FF"/>
    <w:rsid w:val="00D817B3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9E1"/>
    <w:rsid w:val="00D95663"/>
    <w:rsid w:val="00D964D8"/>
    <w:rsid w:val="00D96583"/>
    <w:rsid w:val="00D9694E"/>
    <w:rsid w:val="00D97CD0"/>
    <w:rsid w:val="00D97D9F"/>
    <w:rsid w:val="00D97DEA"/>
    <w:rsid w:val="00DA10A4"/>
    <w:rsid w:val="00DA1249"/>
    <w:rsid w:val="00DA135A"/>
    <w:rsid w:val="00DA13DC"/>
    <w:rsid w:val="00DA14DE"/>
    <w:rsid w:val="00DA26EB"/>
    <w:rsid w:val="00DA30FB"/>
    <w:rsid w:val="00DA3103"/>
    <w:rsid w:val="00DA388C"/>
    <w:rsid w:val="00DA4533"/>
    <w:rsid w:val="00DA4EFD"/>
    <w:rsid w:val="00DA6282"/>
    <w:rsid w:val="00DA64AC"/>
    <w:rsid w:val="00DA65F1"/>
    <w:rsid w:val="00DA6FDA"/>
    <w:rsid w:val="00DA7013"/>
    <w:rsid w:val="00DA75DC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81D"/>
    <w:rsid w:val="00DC29EE"/>
    <w:rsid w:val="00DC2A99"/>
    <w:rsid w:val="00DC2C32"/>
    <w:rsid w:val="00DC2E43"/>
    <w:rsid w:val="00DC32EF"/>
    <w:rsid w:val="00DC360B"/>
    <w:rsid w:val="00DC371A"/>
    <w:rsid w:val="00DC3D1E"/>
    <w:rsid w:val="00DC404D"/>
    <w:rsid w:val="00DC4490"/>
    <w:rsid w:val="00DC45CA"/>
    <w:rsid w:val="00DC4675"/>
    <w:rsid w:val="00DC4774"/>
    <w:rsid w:val="00DC4790"/>
    <w:rsid w:val="00DC539D"/>
    <w:rsid w:val="00DC56E6"/>
    <w:rsid w:val="00DC605D"/>
    <w:rsid w:val="00DC6064"/>
    <w:rsid w:val="00DC61F8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420D"/>
    <w:rsid w:val="00DD4BD4"/>
    <w:rsid w:val="00DD564C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9E6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2FE"/>
    <w:rsid w:val="00DF0974"/>
    <w:rsid w:val="00DF0D96"/>
    <w:rsid w:val="00DF13EB"/>
    <w:rsid w:val="00DF1CF8"/>
    <w:rsid w:val="00DF2074"/>
    <w:rsid w:val="00DF28BC"/>
    <w:rsid w:val="00DF3467"/>
    <w:rsid w:val="00DF3AB9"/>
    <w:rsid w:val="00DF3ACC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9E9"/>
    <w:rsid w:val="00DF7C40"/>
    <w:rsid w:val="00E0034F"/>
    <w:rsid w:val="00E00987"/>
    <w:rsid w:val="00E00A53"/>
    <w:rsid w:val="00E01043"/>
    <w:rsid w:val="00E0130D"/>
    <w:rsid w:val="00E0149D"/>
    <w:rsid w:val="00E02417"/>
    <w:rsid w:val="00E0266D"/>
    <w:rsid w:val="00E02FCF"/>
    <w:rsid w:val="00E02FF8"/>
    <w:rsid w:val="00E030A4"/>
    <w:rsid w:val="00E0348C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8AC"/>
    <w:rsid w:val="00E06A3B"/>
    <w:rsid w:val="00E06D9C"/>
    <w:rsid w:val="00E07066"/>
    <w:rsid w:val="00E07B07"/>
    <w:rsid w:val="00E07E36"/>
    <w:rsid w:val="00E104EA"/>
    <w:rsid w:val="00E105BC"/>
    <w:rsid w:val="00E10639"/>
    <w:rsid w:val="00E10769"/>
    <w:rsid w:val="00E1098D"/>
    <w:rsid w:val="00E10E15"/>
    <w:rsid w:val="00E110A2"/>
    <w:rsid w:val="00E11AFD"/>
    <w:rsid w:val="00E11B89"/>
    <w:rsid w:val="00E11CFF"/>
    <w:rsid w:val="00E11FE2"/>
    <w:rsid w:val="00E12646"/>
    <w:rsid w:val="00E12B23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897"/>
    <w:rsid w:val="00E16C65"/>
    <w:rsid w:val="00E171C1"/>
    <w:rsid w:val="00E1768E"/>
    <w:rsid w:val="00E176B4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7F31"/>
    <w:rsid w:val="00E3093C"/>
    <w:rsid w:val="00E3109D"/>
    <w:rsid w:val="00E31435"/>
    <w:rsid w:val="00E3303E"/>
    <w:rsid w:val="00E3311A"/>
    <w:rsid w:val="00E33484"/>
    <w:rsid w:val="00E335DD"/>
    <w:rsid w:val="00E3372F"/>
    <w:rsid w:val="00E3449C"/>
    <w:rsid w:val="00E34EF9"/>
    <w:rsid w:val="00E35474"/>
    <w:rsid w:val="00E36121"/>
    <w:rsid w:val="00E365AA"/>
    <w:rsid w:val="00E36AF8"/>
    <w:rsid w:val="00E36FD0"/>
    <w:rsid w:val="00E37173"/>
    <w:rsid w:val="00E374D1"/>
    <w:rsid w:val="00E37703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870"/>
    <w:rsid w:val="00E4694E"/>
    <w:rsid w:val="00E46A50"/>
    <w:rsid w:val="00E46F82"/>
    <w:rsid w:val="00E47081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379"/>
    <w:rsid w:val="00E6487D"/>
    <w:rsid w:val="00E65304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60"/>
    <w:rsid w:val="00E70401"/>
    <w:rsid w:val="00E70A1D"/>
    <w:rsid w:val="00E7146B"/>
    <w:rsid w:val="00E718F6"/>
    <w:rsid w:val="00E71C8B"/>
    <w:rsid w:val="00E71D03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0B5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5FE9"/>
    <w:rsid w:val="00E86345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577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6B3B"/>
    <w:rsid w:val="00E97BCD"/>
    <w:rsid w:val="00E97C03"/>
    <w:rsid w:val="00E97E55"/>
    <w:rsid w:val="00EA0C5C"/>
    <w:rsid w:val="00EA15CF"/>
    <w:rsid w:val="00EA1F5F"/>
    <w:rsid w:val="00EA20FF"/>
    <w:rsid w:val="00EA2168"/>
    <w:rsid w:val="00EA220F"/>
    <w:rsid w:val="00EA2256"/>
    <w:rsid w:val="00EA22E8"/>
    <w:rsid w:val="00EA2762"/>
    <w:rsid w:val="00EA3015"/>
    <w:rsid w:val="00EA3EF8"/>
    <w:rsid w:val="00EA41DB"/>
    <w:rsid w:val="00EA4228"/>
    <w:rsid w:val="00EA4DFA"/>
    <w:rsid w:val="00EA5246"/>
    <w:rsid w:val="00EA552D"/>
    <w:rsid w:val="00EA5B3F"/>
    <w:rsid w:val="00EA5B99"/>
    <w:rsid w:val="00EA607A"/>
    <w:rsid w:val="00EA6243"/>
    <w:rsid w:val="00EA72F7"/>
    <w:rsid w:val="00EA7487"/>
    <w:rsid w:val="00EA7C2C"/>
    <w:rsid w:val="00EB03AA"/>
    <w:rsid w:val="00EB05CD"/>
    <w:rsid w:val="00EB2421"/>
    <w:rsid w:val="00EB2F0E"/>
    <w:rsid w:val="00EB301B"/>
    <w:rsid w:val="00EB3E11"/>
    <w:rsid w:val="00EB3E47"/>
    <w:rsid w:val="00EB4024"/>
    <w:rsid w:val="00EB5631"/>
    <w:rsid w:val="00EB5856"/>
    <w:rsid w:val="00EB5882"/>
    <w:rsid w:val="00EB6EB5"/>
    <w:rsid w:val="00EB6FA7"/>
    <w:rsid w:val="00EB70F7"/>
    <w:rsid w:val="00EB7411"/>
    <w:rsid w:val="00EB767B"/>
    <w:rsid w:val="00EB7742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647"/>
    <w:rsid w:val="00EC465D"/>
    <w:rsid w:val="00EC4E0C"/>
    <w:rsid w:val="00EC503D"/>
    <w:rsid w:val="00EC522F"/>
    <w:rsid w:val="00EC5558"/>
    <w:rsid w:val="00EC660F"/>
    <w:rsid w:val="00EC6D11"/>
    <w:rsid w:val="00EC6E8C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951"/>
    <w:rsid w:val="00ED69C2"/>
    <w:rsid w:val="00ED71A6"/>
    <w:rsid w:val="00ED78EA"/>
    <w:rsid w:val="00ED7981"/>
    <w:rsid w:val="00ED7BE6"/>
    <w:rsid w:val="00ED7CDA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369"/>
    <w:rsid w:val="00EE63B2"/>
    <w:rsid w:val="00EE6A64"/>
    <w:rsid w:val="00EE6CD1"/>
    <w:rsid w:val="00EE72F4"/>
    <w:rsid w:val="00EE76D7"/>
    <w:rsid w:val="00EE7942"/>
    <w:rsid w:val="00EE7972"/>
    <w:rsid w:val="00EE7A1B"/>
    <w:rsid w:val="00EF08CB"/>
    <w:rsid w:val="00EF12DE"/>
    <w:rsid w:val="00EF2DDB"/>
    <w:rsid w:val="00EF4527"/>
    <w:rsid w:val="00EF4CC3"/>
    <w:rsid w:val="00EF4F8F"/>
    <w:rsid w:val="00EF5627"/>
    <w:rsid w:val="00EF5ED5"/>
    <w:rsid w:val="00EF710E"/>
    <w:rsid w:val="00EF716D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4E27"/>
    <w:rsid w:val="00F05059"/>
    <w:rsid w:val="00F05A3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1CD"/>
    <w:rsid w:val="00F11B12"/>
    <w:rsid w:val="00F11F88"/>
    <w:rsid w:val="00F128DC"/>
    <w:rsid w:val="00F12B98"/>
    <w:rsid w:val="00F12FB9"/>
    <w:rsid w:val="00F1311A"/>
    <w:rsid w:val="00F135C8"/>
    <w:rsid w:val="00F13614"/>
    <w:rsid w:val="00F14D14"/>
    <w:rsid w:val="00F14FB4"/>
    <w:rsid w:val="00F15016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259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400C"/>
    <w:rsid w:val="00F34299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62B"/>
    <w:rsid w:val="00F45B8E"/>
    <w:rsid w:val="00F46277"/>
    <w:rsid w:val="00F46A1B"/>
    <w:rsid w:val="00F46D37"/>
    <w:rsid w:val="00F46E0C"/>
    <w:rsid w:val="00F47F02"/>
    <w:rsid w:val="00F5084B"/>
    <w:rsid w:val="00F5089D"/>
    <w:rsid w:val="00F50AE6"/>
    <w:rsid w:val="00F51047"/>
    <w:rsid w:val="00F515E7"/>
    <w:rsid w:val="00F523FB"/>
    <w:rsid w:val="00F5243E"/>
    <w:rsid w:val="00F5282B"/>
    <w:rsid w:val="00F52AFB"/>
    <w:rsid w:val="00F52C4A"/>
    <w:rsid w:val="00F52EEB"/>
    <w:rsid w:val="00F54F45"/>
    <w:rsid w:val="00F556AD"/>
    <w:rsid w:val="00F56060"/>
    <w:rsid w:val="00F567AC"/>
    <w:rsid w:val="00F57CA3"/>
    <w:rsid w:val="00F604CB"/>
    <w:rsid w:val="00F607A1"/>
    <w:rsid w:val="00F61DA4"/>
    <w:rsid w:val="00F620B0"/>
    <w:rsid w:val="00F62381"/>
    <w:rsid w:val="00F628D8"/>
    <w:rsid w:val="00F63740"/>
    <w:rsid w:val="00F64807"/>
    <w:rsid w:val="00F649C0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34"/>
    <w:rsid w:val="00F672AF"/>
    <w:rsid w:val="00F67452"/>
    <w:rsid w:val="00F67594"/>
    <w:rsid w:val="00F675EE"/>
    <w:rsid w:val="00F67E58"/>
    <w:rsid w:val="00F706F2"/>
    <w:rsid w:val="00F710A0"/>
    <w:rsid w:val="00F713BD"/>
    <w:rsid w:val="00F7150E"/>
    <w:rsid w:val="00F71925"/>
    <w:rsid w:val="00F7207C"/>
    <w:rsid w:val="00F72FAC"/>
    <w:rsid w:val="00F73673"/>
    <w:rsid w:val="00F736ED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1C26"/>
    <w:rsid w:val="00F828AE"/>
    <w:rsid w:val="00F82BBE"/>
    <w:rsid w:val="00F82CA2"/>
    <w:rsid w:val="00F83067"/>
    <w:rsid w:val="00F8319F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3B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1B6"/>
    <w:rsid w:val="00FB08C4"/>
    <w:rsid w:val="00FB1B5B"/>
    <w:rsid w:val="00FB1E41"/>
    <w:rsid w:val="00FB3AD0"/>
    <w:rsid w:val="00FB3B67"/>
    <w:rsid w:val="00FB4384"/>
    <w:rsid w:val="00FB4DC1"/>
    <w:rsid w:val="00FB54F5"/>
    <w:rsid w:val="00FB57ED"/>
    <w:rsid w:val="00FB605B"/>
    <w:rsid w:val="00FB6551"/>
    <w:rsid w:val="00FB6969"/>
    <w:rsid w:val="00FB6A77"/>
    <w:rsid w:val="00FB6F0F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4F88"/>
    <w:rsid w:val="00FC50D3"/>
    <w:rsid w:val="00FC689D"/>
    <w:rsid w:val="00FC6B00"/>
    <w:rsid w:val="00FC72CD"/>
    <w:rsid w:val="00FC7B2C"/>
    <w:rsid w:val="00FD0560"/>
    <w:rsid w:val="00FD0B56"/>
    <w:rsid w:val="00FD10A6"/>
    <w:rsid w:val="00FD1613"/>
    <w:rsid w:val="00FD16DD"/>
    <w:rsid w:val="00FD1BDB"/>
    <w:rsid w:val="00FD1DF1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98E"/>
    <w:rsid w:val="00FD6096"/>
    <w:rsid w:val="00FD6B16"/>
    <w:rsid w:val="00FD780C"/>
    <w:rsid w:val="00FD7A81"/>
    <w:rsid w:val="00FE0379"/>
    <w:rsid w:val="00FE04A3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470"/>
    <w:rsid w:val="00FE4A3E"/>
    <w:rsid w:val="00FE4A41"/>
    <w:rsid w:val="00FE4BBD"/>
    <w:rsid w:val="00FE4D04"/>
    <w:rsid w:val="00FE4D2A"/>
    <w:rsid w:val="00FE50E7"/>
    <w:rsid w:val="00FE5348"/>
    <w:rsid w:val="00FE5522"/>
    <w:rsid w:val="00FE566B"/>
    <w:rsid w:val="00FE5696"/>
    <w:rsid w:val="00FE5F29"/>
    <w:rsid w:val="00FE663B"/>
    <w:rsid w:val="00FE663E"/>
    <w:rsid w:val="00FE6A40"/>
    <w:rsid w:val="00FE70A5"/>
    <w:rsid w:val="00FE70CD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5832"/>
    <w:rsid w:val="00FF67C4"/>
    <w:rsid w:val="00FF6B9C"/>
    <w:rsid w:val="00FF6EBA"/>
    <w:rsid w:val="00FF6F2A"/>
    <w:rsid w:val="00FF7094"/>
    <w:rsid w:val="00FF737B"/>
    <w:rsid w:val="00FF7E13"/>
    <w:rsid w:val="00FF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1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  <w:lang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  <w:lang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3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  <w:lang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  <w:lang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  <w:lang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  <w:lang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  <w:lang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  <w:lang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  <w:lang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  <w:lang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  <w:lang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  <w:lang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  <w:lang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  <w:lang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  <w:lang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  <w:lang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  <w:lang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  <w:lang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  <w:lang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  <w:lang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  <w:lang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  <w:lang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  <w:lang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  <w:lang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  <w:lang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  <w:lang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  <w:lang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  <w:lang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  <w:lang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  <w:lang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  <w:lang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  <w:lang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  <w:lang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  <w:lang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  <w:lang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  <w:lang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  <w:lang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  <w:lang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  <w:lang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  <w:lang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  <w:lang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  <w:lang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  <w:lang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  <w:lang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99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uiPriority w:val="99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  <w:lang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  <w:lang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  <w:lang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uiPriority w:val="99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4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5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6"/>
      </w:numPr>
      <w:spacing w:before="0" w:after="0"/>
      <w:ind w:left="1068"/>
    </w:pPr>
    <w:rPr>
      <w:rFonts w:ascii="Arial" w:hAnsi="Arial"/>
      <w:b w:val="0"/>
      <w:bCs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  <w:lang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  <w:lang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  <w:lang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  <w:lang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  <w:lang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  <w:lang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  <w:lang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17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47D0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47D09"/>
    <w:pPr>
      <w:widowControl w:val="0"/>
      <w:autoSpaceDE w:val="0"/>
      <w:autoSpaceDN w:val="0"/>
      <w:spacing w:line="240" w:lineRule="auto"/>
      <w:ind w:left="0" w:right="0" w:firstLine="0"/>
      <w:jc w:val="center"/>
    </w:pPr>
    <w:rPr>
      <w:rFonts w:ascii="Times New Roman" w:hAnsi="Times New Roman" w:cs="Times New Roman"/>
    </w:rPr>
  </w:style>
  <w:style w:type="paragraph" w:customStyle="1" w:styleId="471">
    <w:name w:val="Основной текст47"/>
    <w:basedOn w:val="a1"/>
    <w:rsid w:val="00411A21"/>
    <w:pPr>
      <w:shd w:val="clear" w:color="auto" w:fill="FFFFFF"/>
      <w:spacing w:line="418" w:lineRule="exact"/>
      <w:ind w:left="0" w:right="0" w:hanging="740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fff3">
    <w:name w:val="Основной"/>
    <w:basedOn w:val="afff0"/>
    <w:rsid w:val="00411A21"/>
    <w:pPr>
      <w:spacing w:after="0"/>
      <w:ind w:left="0" w:firstLine="680"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0">
    <w:name w:val="12pt"/>
    <w:pPr>
      <w:numPr>
        <w:numId w:val="1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bankgorodov.ru/place/ahtybinsk" TargetMode="Externa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ankgorodov.ru/place/ahtybinsk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ankgorodov.ru/place/gorod_astrahan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CF970-2F4F-4F6B-A3DA-A80680B4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9334</TotalTime>
  <Pages>39</Pages>
  <Words>7914</Words>
  <Characters>45114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52923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subject/>
  <dc:creator>11</dc:creator>
  <cp:keywords/>
  <dc:description/>
  <cp:lastModifiedBy>Пользователь</cp:lastModifiedBy>
  <cp:revision>282</cp:revision>
  <cp:lastPrinted>2022-07-12T05:41:00Z</cp:lastPrinted>
  <dcterms:created xsi:type="dcterms:W3CDTF">2018-01-10T11:58:00Z</dcterms:created>
  <dcterms:modified xsi:type="dcterms:W3CDTF">2025-07-24T10:55:00Z</dcterms:modified>
</cp:coreProperties>
</file>